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675" w:type="dxa"/>
        <w:tblLayout w:type="fixed"/>
        <w:tblLook w:val="04A0"/>
      </w:tblPr>
      <w:tblGrid>
        <w:gridCol w:w="4463"/>
        <w:gridCol w:w="4893"/>
      </w:tblGrid>
      <w:tr w:rsidR="00197A2E" w:rsidRPr="00506269" w:rsidTr="005C1F51">
        <w:trPr>
          <w:trHeight w:val="1335"/>
        </w:trPr>
        <w:tc>
          <w:tcPr>
            <w:tcW w:w="4463" w:type="dxa"/>
          </w:tcPr>
          <w:p w:rsidR="00197A2E" w:rsidRPr="00506269" w:rsidRDefault="00197A2E" w:rsidP="004400CB">
            <w:pPr>
              <w:widowControl w:val="0"/>
              <w:snapToGrid w:val="0"/>
              <w:spacing w:after="0" w:line="240" w:lineRule="auto"/>
              <w:rPr>
                <w:rFonts w:ascii="Times New Roman" w:hAnsi="Times New Roman" w:cs="Times New Roman"/>
                <w:color w:val="000000"/>
                <w:sz w:val="28"/>
                <w:szCs w:val="28"/>
              </w:rPr>
            </w:pPr>
          </w:p>
        </w:tc>
        <w:tc>
          <w:tcPr>
            <w:tcW w:w="4893" w:type="dxa"/>
            <w:hideMark/>
          </w:tcPr>
          <w:p w:rsidR="00197A2E" w:rsidRPr="00506269" w:rsidRDefault="00197A2E" w:rsidP="004400CB">
            <w:pPr>
              <w:widowControl w:val="0"/>
              <w:spacing w:after="0" w:line="240" w:lineRule="auto"/>
              <w:rPr>
                <w:rFonts w:ascii="Times New Roman" w:hAnsi="Times New Roman" w:cs="Times New Roman"/>
                <w:color w:val="000000"/>
                <w:sz w:val="28"/>
                <w:szCs w:val="28"/>
              </w:rPr>
            </w:pPr>
            <w:r w:rsidRPr="00506269">
              <w:rPr>
                <w:rFonts w:ascii="Times New Roman" w:hAnsi="Times New Roman" w:cs="Times New Roman"/>
                <w:color w:val="000000"/>
                <w:sz w:val="28"/>
                <w:szCs w:val="28"/>
              </w:rPr>
              <w:t>«Утверждено»</w:t>
            </w:r>
          </w:p>
          <w:p w:rsidR="00197A2E" w:rsidRPr="00506269" w:rsidRDefault="005A424B" w:rsidP="004400CB">
            <w:pPr>
              <w:widowControl w:val="0"/>
              <w:spacing w:after="0" w:line="240" w:lineRule="auto"/>
              <w:rPr>
                <w:rFonts w:ascii="Times New Roman" w:hAnsi="Times New Roman" w:cs="Times New Roman"/>
                <w:color w:val="000000"/>
                <w:sz w:val="28"/>
                <w:szCs w:val="28"/>
              </w:rPr>
            </w:pPr>
            <w:r w:rsidRPr="00506269">
              <w:rPr>
                <w:rFonts w:ascii="Times New Roman" w:hAnsi="Times New Roman" w:cs="Times New Roman"/>
                <w:color w:val="000000"/>
                <w:sz w:val="28"/>
                <w:szCs w:val="28"/>
              </w:rPr>
              <w:t>Постановление администрации города Сельцо</w:t>
            </w:r>
            <w:r w:rsidR="00506269" w:rsidRPr="00506269">
              <w:rPr>
                <w:rFonts w:ascii="Times New Roman" w:hAnsi="Times New Roman" w:cs="Times New Roman"/>
                <w:color w:val="000000"/>
                <w:sz w:val="28"/>
                <w:szCs w:val="28"/>
              </w:rPr>
              <w:t xml:space="preserve"> Брянской области</w:t>
            </w:r>
          </w:p>
          <w:p w:rsidR="00197A2E" w:rsidRPr="00506269" w:rsidRDefault="00A46C85" w:rsidP="004400CB">
            <w:pPr>
              <w:widowControl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От  </w:t>
            </w:r>
            <w:r w:rsidRPr="00A46C85">
              <w:rPr>
                <w:rFonts w:ascii="Times New Roman" w:hAnsi="Times New Roman" w:cs="Times New Roman"/>
                <w:color w:val="000000"/>
                <w:sz w:val="28"/>
                <w:szCs w:val="28"/>
                <w:u w:val="single"/>
              </w:rPr>
              <w:t>01 декабря</w:t>
            </w:r>
            <w:r>
              <w:rPr>
                <w:rFonts w:ascii="Times New Roman" w:hAnsi="Times New Roman" w:cs="Times New Roman"/>
                <w:color w:val="000000"/>
                <w:sz w:val="28"/>
                <w:szCs w:val="28"/>
              </w:rPr>
              <w:t xml:space="preserve">  </w:t>
            </w:r>
            <w:r w:rsidR="005A424B" w:rsidRPr="00506269">
              <w:rPr>
                <w:rFonts w:ascii="Times New Roman" w:hAnsi="Times New Roman" w:cs="Times New Roman"/>
                <w:color w:val="000000"/>
                <w:sz w:val="28"/>
                <w:szCs w:val="28"/>
              </w:rPr>
              <w:t>2015</w:t>
            </w:r>
            <w:r w:rsidR="00197A2E" w:rsidRPr="00506269">
              <w:rPr>
                <w:rFonts w:ascii="Times New Roman" w:hAnsi="Times New Roman" w:cs="Times New Roman"/>
                <w:color w:val="000000"/>
                <w:sz w:val="28"/>
                <w:szCs w:val="28"/>
              </w:rPr>
              <w:t>г. №</w:t>
            </w:r>
            <w:r>
              <w:rPr>
                <w:rFonts w:ascii="Times New Roman" w:hAnsi="Times New Roman" w:cs="Times New Roman"/>
                <w:color w:val="000000"/>
                <w:sz w:val="28"/>
                <w:szCs w:val="28"/>
              </w:rPr>
              <w:t xml:space="preserve"> </w:t>
            </w:r>
            <w:r w:rsidRPr="00A46C85">
              <w:rPr>
                <w:rFonts w:ascii="Times New Roman" w:hAnsi="Times New Roman" w:cs="Times New Roman"/>
                <w:color w:val="000000"/>
                <w:sz w:val="28"/>
                <w:szCs w:val="28"/>
                <w:u w:val="single"/>
              </w:rPr>
              <w:t>682</w:t>
            </w:r>
          </w:p>
        </w:tc>
      </w:tr>
    </w:tbl>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28"/>
          <w:szCs w:val="28"/>
        </w:rPr>
      </w:pPr>
    </w:p>
    <w:p w:rsidR="00197A2E" w:rsidRPr="00506269" w:rsidRDefault="00197A2E" w:rsidP="00197A2E">
      <w:pPr>
        <w:widowControl w:val="0"/>
        <w:spacing w:after="0" w:line="240" w:lineRule="auto"/>
        <w:ind w:firstLine="709"/>
        <w:rPr>
          <w:rFonts w:ascii="Times New Roman" w:hAnsi="Times New Roman" w:cs="Times New Roman"/>
          <w:b/>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b/>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b/>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b/>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b/>
          <w:color w:val="000000"/>
          <w:sz w:val="40"/>
          <w:szCs w:val="40"/>
        </w:rPr>
      </w:pPr>
    </w:p>
    <w:p w:rsidR="00D74A45" w:rsidRPr="00506269" w:rsidRDefault="00197A2E" w:rsidP="00D74A45">
      <w:pPr>
        <w:widowControl w:val="0"/>
        <w:spacing w:after="0" w:line="288" w:lineRule="auto"/>
        <w:jc w:val="center"/>
        <w:rPr>
          <w:rFonts w:ascii="Times New Roman" w:hAnsi="Times New Roman" w:cs="Times New Roman"/>
          <w:b/>
          <w:sz w:val="40"/>
          <w:szCs w:val="40"/>
        </w:rPr>
      </w:pPr>
      <w:r w:rsidRPr="00506269">
        <w:rPr>
          <w:rFonts w:ascii="Times New Roman" w:hAnsi="Times New Roman" w:cs="Times New Roman"/>
          <w:b/>
          <w:color w:val="000000"/>
          <w:sz w:val="40"/>
          <w:szCs w:val="40"/>
        </w:rPr>
        <w:t>УСТАВ</w:t>
      </w:r>
    </w:p>
    <w:p w:rsidR="00197A2E" w:rsidRPr="00506269" w:rsidRDefault="001B705C" w:rsidP="00D74A45">
      <w:pPr>
        <w:widowControl w:val="0"/>
        <w:spacing w:after="0" w:line="288" w:lineRule="auto"/>
        <w:jc w:val="center"/>
        <w:rPr>
          <w:rFonts w:ascii="Times New Roman" w:hAnsi="Times New Roman" w:cs="Times New Roman"/>
          <w:b/>
          <w:sz w:val="40"/>
          <w:szCs w:val="40"/>
        </w:rPr>
      </w:pPr>
      <w:r w:rsidRPr="00506269">
        <w:rPr>
          <w:rFonts w:ascii="Times New Roman" w:hAnsi="Times New Roman" w:cs="Times New Roman"/>
          <w:b/>
          <w:sz w:val="40"/>
          <w:szCs w:val="40"/>
        </w:rPr>
        <w:t xml:space="preserve">муниципального бюджетного </w:t>
      </w:r>
      <w:r w:rsidR="00197A2E" w:rsidRPr="00506269">
        <w:rPr>
          <w:rFonts w:ascii="Times New Roman" w:hAnsi="Times New Roman" w:cs="Times New Roman"/>
          <w:b/>
          <w:sz w:val="40"/>
          <w:szCs w:val="40"/>
        </w:rPr>
        <w:t xml:space="preserve"> учреж</w:t>
      </w:r>
      <w:r w:rsidR="001B0B2F">
        <w:rPr>
          <w:rFonts w:ascii="Times New Roman" w:hAnsi="Times New Roman" w:cs="Times New Roman"/>
          <w:b/>
          <w:sz w:val="40"/>
          <w:szCs w:val="40"/>
        </w:rPr>
        <w:t>дения, осуществляющего обучение,</w:t>
      </w:r>
    </w:p>
    <w:p w:rsidR="00D74A45" w:rsidRPr="00506269" w:rsidRDefault="00197A2E" w:rsidP="00197A2E">
      <w:pPr>
        <w:widowControl w:val="0"/>
        <w:spacing w:after="0" w:line="288" w:lineRule="auto"/>
        <w:ind w:right="141"/>
        <w:jc w:val="center"/>
        <w:rPr>
          <w:rFonts w:ascii="Times New Roman" w:hAnsi="Times New Roman" w:cs="Times New Roman"/>
          <w:b/>
          <w:sz w:val="40"/>
          <w:szCs w:val="40"/>
        </w:rPr>
      </w:pPr>
      <w:r w:rsidRPr="00506269">
        <w:rPr>
          <w:rFonts w:ascii="Times New Roman" w:hAnsi="Times New Roman" w:cs="Times New Roman"/>
          <w:b/>
          <w:sz w:val="40"/>
          <w:szCs w:val="40"/>
        </w:rPr>
        <w:t>«Центр психолого-педагогической, медицинской и социальной помощи»</w:t>
      </w:r>
    </w:p>
    <w:p w:rsidR="00197A2E" w:rsidRPr="00506269" w:rsidRDefault="001B705C" w:rsidP="00197A2E">
      <w:pPr>
        <w:widowControl w:val="0"/>
        <w:spacing w:after="0" w:line="288" w:lineRule="auto"/>
        <w:ind w:right="141"/>
        <w:jc w:val="center"/>
        <w:rPr>
          <w:rFonts w:ascii="Times New Roman" w:hAnsi="Times New Roman" w:cs="Times New Roman"/>
          <w:b/>
          <w:sz w:val="40"/>
          <w:szCs w:val="40"/>
        </w:rPr>
      </w:pPr>
      <w:r w:rsidRPr="00506269">
        <w:rPr>
          <w:rFonts w:ascii="Times New Roman" w:hAnsi="Times New Roman" w:cs="Times New Roman"/>
          <w:b/>
          <w:sz w:val="40"/>
          <w:szCs w:val="40"/>
        </w:rPr>
        <w:t>г. Сельцо Брянской области</w:t>
      </w:r>
    </w:p>
    <w:p w:rsidR="00197A2E" w:rsidRPr="00506269" w:rsidRDefault="00A46C85" w:rsidP="00197A2E">
      <w:pPr>
        <w:widowControl w:val="0"/>
        <w:spacing w:after="0" w:line="288" w:lineRule="auto"/>
        <w:ind w:right="141"/>
        <w:jc w:val="center"/>
        <w:rPr>
          <w:rFonts w:ascii="Times New Roman" w:hAnsi="Times New Roman" w:cs="Times New Roman"/>
          <w:b/>
          <w:color w:val="000000"/>
          <w:sz w:val="40"/>
          <w:szCs w:val="40"/>
        </w:rPr>
      </w:pPr>
      <w:r>
        <w:rPr>
          <w:rFonts w:ascii="Times New Roman" w:hAnsi="Times New Roman" w:cs="Times New Roman"/>
          <w:b/>
          <w:color w:val="000000"/>
          <w:sz w:val="40"/>
          <w:szCs w:val="40"/>
        </w:rPr>
        <w:t>(</w:t>
      </w:r>
      <w:r w:rsidR="00D24F9D" w:rsidRPr="00506269">
        <w:rPr>
          <w:rFonts w:ascii="Times New Roman" w:hAnsi="Times New Roman" w:cs="Times New Roman"/>
          <w:b/>
          <w:color w:val="000000"/>
          <w:sz w:val="40"/>
          <w:szCs w:val="40"/>
        </w:rPr>
        <w:t>в новой редакции</w:t>
      </w:r>
      <w:r>
        <w:rPr>
          <w:rFonts w:ascii="Times New Roman" w:hAnsi="Times New Roman" w:cs="Times New Roman"/>
          <w:b/>
          <w:color w:val="000000"/>
          <w:sz w:val="40"/>
          <w:szCs w:val="40"/>
        </w:rPr>
        <w:t>)</w:t>
      </w:r>
    </w:p>
    <w:p w:rsidR="00197A2E" w:rsidRPr="00506269" w:rsidRDefault="00197A2E" w:rsidP="00197A2E">
      <w:pPr>
        <w:widowControl w:val="0"/>
        <w:spacing w:after="0" w:line="288" w:lineRule="auto"/>
        <w:ind w:firstLine="709"/>
        <w:rPr>
          <w:rFonts w:ascii="Times New Roman" w:hAnsi="Times New Roman" w:cs="Times New Roman"/>
          <w:b/>
          <w:color w:val="000000"/>
          <w:sz w:val="40"/>
          <w:szCs w:val="40"/>
        </w:rPr>
      </w:pPr>
    </w:p>
    <w:p w:rsidR="00197A2E" w:rsidRPr="00506269" w:rsidRDefault="00197A2E" w:rsidP="00197A2E">
      <w:pPr>
        <w:widowControl w:val="0"/>
        <w:spacing w:after="0" w:line="288" w:lineRule="auto"/>
        <w:ind w:firstLine="709"/>
        <w:rPr>
          <w:rFonts w:ascii="Times New Roman" w:hAnsi="Times New Roman" w:cs="Times New Roman"/>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color w:val="000000"/>
          <w:sz w:val="40"/>
          <w:szCs w:val="40"/>
        </w:rPr>
      </w:pPr>
    </w:p>
    <w:p w:rsidR="00197A2E" w:rsidRPr="00506269" w:rsidRDefault="00197A2E" w:rsidP="00197A2E">
      <w:pPr>
        <w:widowControl w:val="0"/>
        <w:spacing w:after="0" w:line="240" w:lineRule="auto"/>
        <w:ind w:firstLine="709"/>
        <w:rPr>
          <w:rFonts w:ascii="Times New Roman" w:hAnsi="Times New Roman" w:cs="Times New Roman"/>
          <w:color w:val="000000"/>
          <w:sz w:val="28"/>
          <w:szCs w:val="28"/>
        </w:rPr>
      </w:pPr>
    </w:p>
    <w:p w:rsidR="007C55A9" w:rsidRDefault="007C55A9" w:rsidP="00506269">
      <w:pPr>
        <w:widowControl w:val="0"/>
        <w:tabs>
          <w:tab w:val="left" w:pos="4077"/>
        </w:tabs>
        <w:spacing w:after="0"/>
        <w:rPr>
          <w:rFonts w:ascii="Times New Roman" w:hAnsi="Times New Roman" w:cs="Times New Roman"/>
          <w:color w:val="000000"/>
          <w:sz w:val="28"/>
          <w:szCs w:val="28"/>
        </w:rPr>
      </w:pPr>
    </w:p>
    <w:p w:rsidR="00506269" w:rsidRDefault="00506269" w:rsidP="00506269">
      <w:pPr>
        <w:widowControl w:val="0"/>
        <w:tabs>
          <w:tab w:val="left" w:pos="4077"/>
        </w:tabs>
        <w:spacing w:after="0"/>
        <w:rPr>
          <w:rFonts w:ascii="Times New Roman" w:hAnsi="Times New Roman" w:cs="Times New Roman"/>
          <w:color w:val="000000"/>
          <w:sz w:val="28"/>
          <w:szCs w:val="28"/>
        </w:rPr>
      </w:pPr>
    </w:p>
    <w:p w:rsidR="00506269" w:rsidRDefault="00506269" w:rsidP="00506269">
      <w:pPr>
        <w:widowControl w:val="0"/>
        <w:tabs>
          <w:tab w:val="left" w:pos="4077"/>
        </w:tabs>
        <w:spacing w:after="0"/>
        <w:rPr>
          <w:rFonts w:ascii="Times New Roman" w:hAnsi="Times New Roman" w:cs="Times New Roman"/>
          <w:color w:val="000000"/>
          <w:sz w:val="28"/>
          <w:szCs w:val="28"/>
        </w:rPr>
      </w:pPr>
    </w:p>
    <w:p w:rsidR="001B0B2F" w:rsidRPr="00506269" w:rsidRDefault="001B0B2F" w:rsidP="00506269">
      <w:pPr>
        <w:widowControl w:val="0"/>
        <w:tabs>
          <w:tab w:val="left" w:pos="4077"/>
        </w:tabs>
        <w:spacing w:after="0"/>
        <w:rPr>
          <w:rFonts w:ascii="Times New Roman" w:hAnsi="Times New Roman" w:cs="Times New Roman"/>
          <w:b/>
          <w:color w:val="000000"/>
          <w:sz w:val="28"/>
          <w:szCs w:val="28"/>
        </w:rPr>
      </w:pPr>
      <w:bookmarkStart w:id="0" w:name="_GoBack"/>
      <w:bookmarkEnd w:id="0"/>
    </w:p>
    <w:p w:rsidR="00A46C85" w:rsidRDefault="00A46C85" w:rsidP="00A46C85">
      <w:pPr>
        <w:widowControl w:val="0"/>
        <w:tabs>
          <w:tab w:val="left" w:pos="4077"/>
        </w:tabs>
        <w:spacing w:after="0"/>
        <w:jc w:val="center"/>
        <w:rPr>
          <w:rFonts w:ascii="Arial" w:hAnsi="Arial" w:cs="Arial"/>
          <w:b/>
          <w:color w:val="000000"/>
          <w:sz w:val="28"/>
          <w:szCs w:val="28"/>
        </w:rPr>
      </w:pPr>
      <w:r>
        <w:rPr>
          <w:rFonts w:ascii="Arial" w:hAnsi="Arial" w:cs="Arial"/>
          <w:b/>
          <w:color w:val="000000"/>
          <w:sz w:val="28"/>
          <w:szCs w:val="28"/>
        </w:rPr>
        <w:lastRenderedPageBreak/>
        <w:t>СОДЕРЖАНИЕ</w:t>
      </w:r>
    </w:p>
    <w:p w:rsidR="00A46C85" w:rsidRDefault="00A46C85" w:rsidP="00A46C85">
      <w:pPr>
        <w:widowControl w:val="0"/>
        <w:tabs>
          <w:tab w:val="left" w:pos="4077"/>
        </w:tabs>
        <w:spacing w:after="0"/>
        <w:jc w:val="center"/>
        <w:rPr>
          <w:rFonts w:ascii="Arial" w:hAnsi="Arial" w:cs="Arial"/>
          <w:b/>
          <w:color w:val="000000"/>
          <w:sz w:val="28"/>
          <w:szCs w:val="28"/>
        </w:rPr>
      </w:pPr>
    </w:p>
    <w:p w:rsidR="00A46C85" w:rsidRDefault="00A46C85"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1. Общие п</w:t>
      </w:r>
      <w:r w:rsidR="005C1F51">
        <w:rPr>
          <w:rFonts w:ascii="Arial" w:hAnsi="Arial" w:cs="Arial"/>
          <w:color w:val="000000"/>
          <w:sz w:val="28"/>
          <w:szCs w:val="28"/>
        </w:rPr>
        <w:t>оложения……………………………………………………</w:t>
      </w:r>
      <w:r w:rsidR="00480204">
        <w:rPr>
          <w:rFonts w:ascii="Arial" w:hAnsi="Arial" w:cs="Arial"/>
          <w:color w:val="000000"/>
          <w:sz w:val="28"/>
          <w:szCs w:val="28"/>
        </w:rPr>
        <w:t>…</w:t>
      </w:r>
      <w:r>
        <w:rPr>
          <w:rFonts w:ascii="Arial" w:hAnsi="Arial" w:cs="Arial"/>
          <w:color w:val="000000"/>
          <w:sz w:val="28"/>
          <w:szCs w:val="28"/>
        </w:rPr>
        <w:t>….3</w:t>
      </w:r>
    </w:p>
    <w:p w:rsidR="00A46C85" w:rsidRDefault="00A46C85"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2. Предмет, цель деятельн</w:t>
      </w:r>
      <w:r w:rsidR="00480204">
        <w:rPr>
          <w:rFonts w:ascii="Arial" w:hAnsi="Arial" w:cs="Arial"/>
          <w:color w:val="000000"/>
          <w:sz w:val="28"/>
          <w:szCs w:val="28"/>
        </w:rPr>
        <w:t>ости учреждения……………………</w:t>
      </w:r>
      <w:r w:rsidR="00184905">
        <w:rPr>
          <w:rFonts w:ascii="Arial" w:hAnsi="Arial" w:cs="Arial"/>
          <w:color w:val="000000"/>
          <w:sz w:val="28"/>
          <w:szCs w:val="28"/>
        </w:rPr>
        <w:t>……</w:t>
      </w:r>
      <w:r w:rsidR="00480204">
        <w:rPr>
          <w:rFonts w:ascii="Arial" w:hAnsi="Arial" w:cs="Arial"/>
          <w:color w:val="000000"/>
          <w:sz w:val="28"/>
          <w:szCs w:val="28"/>
        </w:rPr>
        <w:t>…</w:t>
      </w:r>
      <w:r w:rsidR="00184905">
        <w:rPr>
          <w:rFonts w:ascii="Arial" w:hAnsi="Arial" w:cs="Arial"/>
          <w:color w:val="000000"/>
          <w:sz w:val="28"/>
          <w:szCs w:val="28"/>
        </w:rPr>
        <w:t>..5</w:t>
      </w:r>
    </w:p>
    <w:p w:rsidR="00A46C85" w:rsidRDefault="00A46C85"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3.</w:t>
      </w:r>
      <w:r w:rsidR="00C94F66">
        <w:rPr>
          <w:rFonts w:ascii="Arial" w:hAnsi="Arial" w:cs="Arial"/>
          <w:color w:val="000000"/>
          <w:sz w:val="28"/>
          <w:szCs w:val="28"/>
        </w:rPr>
        <w:t xml:space="preserve"> </w:t>
      </w:r>
      <w:r w:rsidR="009F1DFE">
        <w:rPr>
          <w:rFonts w:ascii="Arial" w:hAnsi="Arial" w:cs="Arial"/>
          <w:color w:val="000000"/>
          <w:sz w:val="28"/>
          <w:szCs w:val="28"/>
        </w:rPr>
        <w:t>Управ</w:t>
      </w:r>
      <w:r w:rsidR="00480204">
        <w:rPr>
          <w:rFonts w:ascii="Arial" w:hAnsi="Arial" w:cs="Arial"/>
          <w:color w:val="000000"/>
          <w:sz w:val="28"/>
          <w:szCs w:val="28"/>
        </w:rPr>
        <w:t>ление Учреждением……………………………</w:t>
      </w:r>
      <w:r w:rsidR="009F1DFE">
        <w:rPr>
          <w:rFonts w:ascii="Arial" w:hAnsi="Arial" w:cs="Arial"/>
          <w:color w:val="000000"/>
          <w:sz w:val="28"/>
          <w:szCs w:val="28"/>
        </w:rPr>
        <w:t>………………</w:t>
      </w:r>
      <w:r w:rsidR="00480204">
        <w:rPr>
          <w:rFonts w:ascii="Arial" w:hAnsi="Arial" w:cs="Arial"/>
          <w:color w:val="000000"/>
          <w:sz w:val="28"/>
          <w:szCs w:val="28"/>
        </w:rPr>
        <w:t>….</w:t>
      </w:r>
      <w:r w:rsidR="00184905">
        <w:rPr>
          <w:rFonts w:ascii="Arial" w:hAnsi="Arial" w:cs="Arial"/>
          <w:color w:val="000000"/>
          <w:sz w:val="28"/>
          <w:szCs w:val="28"/>
        </w:rPr>
        <w:t>.</w:t>
      </w:r>
      <w:r w:rsidR="000F6A39">
        <w:rPr>
          <w:rFonts w:ascii="Arial" w:hAnsi="Arial" w:cs="Arial"/>
          <w:color w:val="000000"/>
          <w:sz w:val="28"/>
          <w:szCs w:val="28"/>
        </w:rPr>
        <w:t>.</w:t>
      </w:r>
      <w:r w:rsidR="00184905">
        <w:rPr>
          <w:rFonts w:ascii="Arial" w:hAnsi="Arial" w:cs="Arial"/>
          <w:color w:val="000000"/>
          <w:sz w:val="28"/>
          <w:szCs w:val="28"/>
        </w:rPr>
        <w:t>8</w:t>
      </w:r>
    </w:p>
    <w:p w:rsidR="00C94F66" w:rsidRDefault="009F1DFE" w:rsidP="00480204">
      <w:pPr>
        <w:widowControl w:val="0"/>
        <w:tabs>
          <w:tab w:val="left" w:pos="4077"/>
          <w:tab w:val="left" w:pos="9072"/>
        </w:tabs>
        <w:spacing w:after="0" w:line="360" w:lineRule="auto"/>
        <w:ind w:right="140"/>
        <w:jc w:val="both"/>
        <w:rPr>
          <w:rFonts w:ascii="Arial" w:hAnsi="Arial" w:cs="Arial"/>
          <w:color w:val="000000"/>
          <w:sz w:val="28"/>
          <w:szCs w:val="28"/>
        </w:rPr>
      </w:pPr>
      <w:r>
        <w:rPr>
          <w:rFonts w:ascii="Arial" w:hAnsi="Arial" w:cs="Arial"/>
          <w:color w:val="000000"/>
          <w:sz w:val="28"/>
          <w:szCs w:val="28"/>
        </w:rPr>
        <w:t>4. Имущество, финансовая и хозяйственная деятельность Учрежде</w:t>
      </w:r>
      <w:r w:rsidR="00480204">
        <w:rPr>
          <w:rFonts w:ascii="Arial" w:hAnsi="Arial" w:cs="Arial"/>
          <w:color w:val="000000"/>
          <w:sz w:val="28"/>
          <w:szCs w:val="28"/>
        </w:rPr>
        <w:t>ния……………………………………………………………………</w:t>
      </w:r>
      <w:r w:rsidR="0053124D">
        <w:rPr>
          <w:rFonts w:ascii="Arial" w:hAnsi="Arial" w:cs="Arial"/>
          <w:color w:val="000000"/>
          <w:sz w:val="28"/>
          <w:szCs w:val="28"/>
        </w:rPr>
        <w:t>14</w:t>
      </w:r>
    </w:p>
    <w:p w:rsidR="009F1DFE" w:rsidRDefault="009F1DFE"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5. Учет и отчетно</w:t>
      </w:r>
      <w:r w:rsidR="00480204">
        <w:rPr>
          <w:rFonts w:ascii="Arial" w:hAnsi="Arial" w:cs="Arial"/>
          <w:color w:val="000000"/>
          <w:sz w:val="28"/>
          <w:szCs w:val="28"/>
        </w:rPr>
        <w:t>сть Учреждения…………………………………………</w:t>
      </w:r>
      <w:r w:rsidR="0053124D">
        <w:rPr>
          <w:rFonts w:ascii="Arial" w:hAnsi="Arial" w:cs="Arial"/>
          <w:color w:val="000000"/>
          <w:sz w:val="28"/>
          <w:szCs w:val="28"/>
        </w:rPr>
        <w:t>.18</w:t>
      </w:r>
    </w:p>
    <w:p w:rsidR="009F1DFE" w:rsidRDefault="009F1DFE"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6. Структурные подра</w:t>
      </w:r>
      <w:r w:rsidR="00480204">
        <w:rPr>
          <w:rFonts w:ascii="Arial" w:hAnsi="Arial" w:cs="Arial"/>
          <w:color w:val="000000"/>
          <w:sz w:val="28"/>
          <w:szCs w:val="28"/>
        </w:rPr>
        <w:t>зделения Учреждения…………………………</w:t>
      </w:r>
      <w:r>
        <w:rPr>
          <w:rFonts w:ascii="Arial" w:hAnsi="Arial" w:cs="Arial"/>
          <w:color w:val="000000"/>
          <w:sz w:val="28"/>
          <w:szCs w:val="28"/>
        </w:rPr>
        <w:t>….</w:t>
      </w:r>
      <w:r w:rsidR="0053124D">
        <w:rPr>
          <w:rFonts w:ascii="Arial" w:hAnsi="Arial" w:cs="Arial"/>
          <w:color w:val="000000"/>
          <w:sz w:val="28"/>
          <w:szCs w:val="28"/>
        </w:rPr>
        <w:t>19</w:t>
      </w:r>
    </w:p>
    <w:p w:rsidR="009F1DFE" w:rsidRDefault="009F1DFE"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 xml:space="preserve">7. </w:t>
      </w:r>
      <w:r w:rsidR="00CB3031">
        <w:rPr>
          <w:rFonts w:ascii="Arial" w:hAnsi="Arial" w:cs="Arial"/>
          <w:color w:val="000000"/>
          <w:sz w:val="28"/>
          <w:szCs w:val="28"/>
        </w:rPr>
        <w:t>Порядок внесения  измен</w:t>
      </w:r>
      <w:r w:rsidR="00480204">
        <w:rPr>
          <w:rFonts w:ascii="Arial" w:hAnsi="Arial" w:cs="Arial"/>
          <w:color w:val="000000"/>
          <w:sz w:val="28"/>
          <w:szCs w:val="28"/>
        </w:rPr>
        <w:t>ений в Устав Учреждения………………</w:t>
      </w:r>
      <w:r w:rsidR="0053124D">
        <w:rPr>
          <w:rFonts w:ascii="Arial" w:hAnsi="Arial" w:cs="Arial"/>
          <w:color w:val="000000"/>
          <w:sz w:val="28"/>
          <w:szCs w:val="28"/>
        </w:rPr>
        <w:t>...20</w:t>
      </w:r>
    </w:p>
    <w:p w:rsidR="00CB3031" w:rsidRDefault="00CB3031"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 xml:space="preserve">8. Порядок реорганизации и </w:t>
      </w:r>
      <w:r w:rsidR="00480204">
        <w:rPr>
          <w:rFonts w:ascii="Arial" w:hAnsi="Arial" w:cs="Arial"/>
          <w:color w:val="000000"/>
          <w:sz w:val="28"/>
          <w:szCs w:val="28"/>
        </w:rPr>
        <w:t>ликвидации Учреждения…………………</w:t>
      </w:r>
      <w:r w:rsidR="00011FCA">
        <w:rPr>
          <w:rFonts w:ascii="Arial" w:hAnsi="Arial" w:cs="Arial"/>
          <w:color w:val="000000"/>
          <w:sz w:val="28"/>
          <w:szCs w:val="28"/>
        </w:rPr>
        <w:t>20</w:t>
      </w:r>
    </w:p>
    <w:p w:rsidR="00CB3031" w:rsidRPr="002069AA" w:rsidRDefault="00CB3031" w:rsidP="00CB3031">
      <w:pPr>
        <w:widowControl w:val="0"/>
        <w:tabs>
          <w:tab w:val="left" w:pos="4077"/>
        </w:tabs>
        <w:spacing w:after="0" w:line="360" w:lineRule="auto"/>
        <w:jc w:val="both"/>
        <w:rPr>
          <w:rFonts w:ascii="Arial" w:hAnsi="Arial" w:cs="Arial"/>
          <w:color w:val="000000"/>
          <w:sz w:val="28"/>
          <w:szCs w:val="28"/>
        </w:rPr>
      </w:pPr>
      <w:r>
        <w:rPr>
          <w:rFonts w:ascii="Arial" w:hAnsi="Arial" w:cs="Arial"/>
          <w:color w:val="000000"/>
          <w:sz w:val="28"/>
          <w:szCs w:val="28"/>
        </w:rPr>
        <w:t>9. Заключи</w:t>
      </w:r>
      <w:r w:rsidR="00480204">
        <w:rPr>
          <w:rFonts w:ascii="Arial" w:hAnsi="Arial" w:cs="Arial"/>
          <w:color w:val="000000"/>
          <w:sz w:val="28"/>
          <w:szCs w:val="28"/>
        </w:rPr>
        <w:t>тельные положения………………………………</w:t>
      </w:r>
      <w:r w:rsidR="00011FCA">
        <w:rPr>
          <w:rFonts w:ascii="Arial" w:hAnsi="Arial" w:cs="Arial"/>
          <w:color w:val="000000"/>
          <w:sz w:val="28"/>
          <w:szCs w:val="28"/>
        </w:rPr>
        <w:t>……………..21</w:t>
      </w: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4"/>
          <w:szCs w:val="24"/>
        </w:rPr>
      </w:pP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4"/>
          <w:szCs w:val="24"/>
        </w:rPr>
      </w:pP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4"/>
          <w:szCs w:val="24"/>
        </w:rPr>
      </w:pP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8"/>
          <w:szCs w:val="28"/>
        </w:rPr>
      </w:pP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8"/>
          <w:szCs w:val="28"/>
        </w:rPr>
      </w:pP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8"/>
          <w:szCs w:val="28"/>
        </w:rPr>
      </w:pPr>
    </w:p>
    <w:p w:rsidR="00A46C85" w:rsidRDefault="00A46C85" w:rsidP="00CB3031">
      <w:pPr>
        <w:widowControl w:val="0"/>
        <w:tabs>
          <w:tab w:val="left" w:pos="4077"/>
        </w:tabs>
        <w:spacing w:after="0" w:line="360" w:lineRule="auto"/>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A46C85" w:rsidRDefault="00A46C85" w:rsidP="00197A2E">
      <w:pPr>
        <w:widowControl w:val="0"/>
        <w:tabs>
          <w:tab w:val="left" w:pos="4077"/>
        </w:tabs>
        <w:spacing w:after="0"/>
        <w:jc w:val="center"/>
        <w:rPr>
          <w:rFonts w:ascii="Times New Roman" w:hAnsi="Times New Roman" w:cs="Times New Roman"/>
          <w:b/>
          <w:color w:val="000000"/>
          <w:sz w:val="28"/>
          <w:szCs w:val="28"/>
        </w:rPr>
      </w:pPr>
    </w:p>
    <w:p w:rsidR="00CB3031" w:rsidRDefault="00CB3031" w:rsidP="00CB3031">
      <w:pPr>
        <w:widowControl w:val="0"/>
        <w:tabs>
          <w:tab w:val="left" w:pos="4077"/>
        </w:tabs>
        <w:spacing w:after="0"/>
        <w:rPr>
          <w:rFonts w:ascii="Times New Roman" w:hAnsi="Times New Roman" w:cs="Times New Roman"/>
          <w:b/>
          <w:color w:val="000000"/>
          <w:sz w:val="28"/>
          <w:szCs w:val="28"/>
        </w:rPr>
      </w:pPr>
    </w:p>
    <w:p w:rsidR="00480204" w:rsidRDefault="00480204" w:rsidP="00CB3031">
      <w:pPr>
        <w:widowControl w:val="0"/>
        <w:tabs>
          <w:tab w:val="left" w:pos="4077"/>
        </w:tabs>
        <w:spacing w:after="0"/>
        <w:rPr>
          <w:rFonts w:ascii="Times New Roman" w:hAnsi="Times New Roman" w:cs="Times New Roman"/>
          <w:b/>
          <w:color w:val="000000"/>
          <w:sz w:val="28"/>
          <w:szCs w:val="28"/>
        </w:rPr>
      </w:pPr>
    </w:p>
    <w:p w:rsidR="00CB3031" w:rsidRDefault="00CB3031" w:rsidP="00CB3031">
      <w:pPr>
        <w:widowControl w:val="0"/>
        <w:tabs>
          <w:tab w:val="left" w:pos="4077"/>
        </w:tabs>
        <w:spacing w:after="0"/>
        <w:rPr>
          <w:rFonts w:ascii="Times New Roman" w:hAnsi="Times New Roman" w:cs="Times New Roman"/>
          <w:b/>
          <w:color w:val="000000"/>
          <w:sz w:val="28"/>
          <w:szCs w:val="28"/>
        </w:rPr>
      </w:pPr>
    </w:p>
    <w:p w:rsidR="00197A2E" w:rsidRPr="00506269" w:rsidRDefault="00197A2E" w:rsidP="00CB3031">
      <w:pPr>
        <w:widowControl w:val="0"/>
        <w:tabs>
          <w:tab w:val="left" w:pos="4077"/>
        </w:tabs>
        <w:spacing w:after="0"/>
        <w:jc w:val="center"/>
        <w:rPr>
          <w:rFonts w:ascii="Times New Roman" w:hAnsi="Times New Roman" w:cs="Times New Roman"/>
          <w:b/>
          <w:color w:val="000000"/>
          <w:sz w:val="28"/>
          <w:szCs w:val="28"/>
        </w:rPr>
      </w:pPr>
      <w:r w:rsidRPr="00506269">
        <w:rPr>
          <w:rFonts w:ascii="Times New Roman" w:hAnsi="Times New Roman" w:cs="Times New Roman"/>
          <w:b/>
          <w:color w:val="000000"/>
          <w:sz w:val="28"/>
          <w:szCs w:val="28"/>
        </w:rPr>
        <w:lastRenderedPageBreak/>
        <w:t>1. ОБЩИЕ ПОЛОЖЕНИЯ</w:t>
      </w:r>
    </w:p>
    <w:p w:rsidR="00197A2E" w:rsidRPr="00506269" w:rsidRDefault="00197A2E" w:rsidP="00197A2E">
      <w:pPr>
        <w:widowControl w:val="0"/>
        <w:tabs>
          <w:tab w:val="left" w:pos="4077"/>
        </w:tabs>
        <w:spacing w:after="0" w:line="240" w:lineRule="auto"/>
        <w:jc w:val="center"/>
        <w:rPr>
          <w:rFonts w:ascii="Times New Roman" w:hAnsi="Times New Roman" w:cs="Times New Roman"/>
          <w:bCs/>
          <w:color w:val="000000"/>
          <w:sz w:val="28"/>
          <w:szCs w:val="28"/>
        </w:rPr>
      </w:pPr>
    </w:p>
    <w:p w:rsidR="00CB5158" w:rsidRPr="00506269" w:rsidRDefault="00197A2E" w:rsidP="00197A2E">
      <w:pPr>
        <w:widowControl w:val="0"/>
        <w:autoSpaceDE w:val="0"/>
        <w:spacing w:after="0" w:line="240" w:lineRule="auto"/>
        <w:ind w:firstLine="709"/>
        <w:jc w:val="both"/>
        <w:rPr>
          <w:rFonts w:ascii="Times New Roman" w:hAnsi="Times New Roman" w:cs="Times New Roman"/>
          <w:bCs/>
          <w:color w:val="000000"/>
          <w:sz w:val="28"/>
          <w:szCs w:val="28"/>
        </w:rPr>
      </w:pPr>
      <w:r w:rsidRPr="00506269">
        <w:rPr>
          <w:rFonts w:ascii="Times New Roman" w:hAnsi="Times New Roman" w:cs="Times New Roman"/>
          <w:bCs/>
          <w:color w:val="000000"/>
          <w:sz w:val="28"/>
          <w:szCs w:val="28"/>
        </w:rPr>
        <w:t xml:space="preserve">1.1. Настоящий Устав </w:t>
      </w:r>
      <w:r w:rsidR="00C9052F" w:rsidRPr="00506269">
        <w:rPr>
          <w:rFonts w:ascii="Times New Roman" w:hAnsi="Times New Roman" w:cs="Times New Roman"/>
          <w:bCs/>
          <w:color w:val="000000"/>
          <w:sz w:val="28"/>
          <w:szCs w:val="28"/>
        </w:rPr>
        <w:t xml:space="preserve">регулирует </w:t>
      </w:r>
      <w:r w:rsidR="00075808" w:rsidRPr="00506269">
        <w:rPr>
          <w:rFonts w:ascii="Times New Roman" w:hAnsi="Times New Roman" w:cs="Times New Roman"/>
          <w:bCs/>
          <w:color w:val="000000"/>
          <w:sz w:val="28"/>
          <w:szCs w:val="28"/>
        </w:rPr>
        <w:t xml:space="preserve">деятельность муниципального бюджетного </w:t>
      </w:r>
      <w:r w:rsidRPr="00506269">
        <w:rPr>
          <w:rFonts w:ascii="Times New Roman" w:hAnsi="Times New Roman" w:cs="Times New Roman"/>
          <w:sz w:val="28"/>
          <w:szCs w:val="28"/>
        </w:rPr>
        <w:t>учреждения, осуществляющего обучение</w:t>
      </w:r>
      <w:r w:rsidR="006F3839" w:rsidRPr="00506269">
        <w:rPr>
          <w:rFonts w:ascii="Times New Roman" w:hAnsi="Times New Roman" w:cs="Times New Roman"/>
          <w:sz w:val="28"/>
          <w:szCs w:val="28"/>
        </w:rPr>
        <w:t>,</w:t>
      </w:r>
      <w:r w:rsidRPr="00506269">
        <w:rPr>
          <w:rFonts w:ascii="Times New Roman" w:hAnsi="Times New Roman" w:cs="Times New Roman"/>
          <w:sz w:val="28"/>
          <w:szCs w:val="28"/>
        </w:rPr>
        <w:t xml:space="preserve"> «Центр психолого-педагогической, медицинской и социальной помощи» </w:t>
      </w:r>
      <w:r w:rsidR="00075808" w:rsidRPr="00506269">
        <w:rPr>
          <w:rFonts w:ascii="Times New Roman" w:hAnsi="Times New Roman" w:cs="Times New Roman"/>
          <w:sz w:val="28"/>
          <w:szCs w:val="28"/>
        </w:rPr>
        <w:t xml:space="preserve">г. Сельцо </w:t>
      </w:r>
      <w:r w:rsidRPr="00506269">
        <w:rPr>
          <w:rFonts w:ascii="Times New Roman" w:hAnsi="Times New Roman" w:cs="Times New Roman"/>
          <w:sz w:val="28"/>
          <w:szCs w:val="28"/>
        </w:rPr>
        <w:t xml:space="preserve">Брянской области </w:t>
      </w:r>
      <w:r w:rsidR="00D235B2" w:rsidRPr="00506269">
        <w:rPr>
          <w:rFonts w:ascii="Times New Roman" w:hAnsi="Times New Roman" w:cs="Times New Roman"/>
          <w:bCs/>
          <w:color w:val="000000"/>
          <w:sz w:val="28"/>
          <w:szCs w:val="28"/>
        </w:rPr>
        <w:t>(далее - Учреждение</w:t>
      </w:r>
      <w:r w:rsidR="00CB5158" w:rsidRPr="00506269">
        <w:rPr>
          <w:rFonts w:ascii="Times New Roman" w:hAnsi="Times New Roman" w:cs="Times New Roman"/>
          <w:bCs/>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bCs/>
          <w:color w:val="000000"/>
          <w:sz w:val="28"/>
          <w:szCs w:val="28"/>
        </w:rPr>
      </w:pPr>
      <w:r w:rsidRPr="00506269">
        <w:rPr>
          <w:rFonts w:ascii="Times New Roman" w:hAnsi="Times New Roman" w:cs="Times New Roman"/>
          <w:bCs/>
          <w:color w:val="000000"/>
          <w:sz w:val="28"/>
          <w:szCs w:val="28"/>
        </w:rPr>
        <w:t xml:space="preserve">Учреждение создано в соответствии с Гражданским </w:t>
      </w:r>
      <w:hyperlink r:id="rId7" w:history="1">
        <w:r w:rsidRPr="00506269">
          <w:rPr>
            <w:rStyle w:val="a3"/>
            <w:bCs/>
            <w:color w:val="000000"/>
            <w:sz w:val="28"/>
            <w:szCs w:val="28"/>
            <w:u w:val="none"/>
          </w:rPr>
          <w:t>кодексом</w:t>
        </w:r>
      </w:hyperlink>
      <w:r w:rsidRPr="00506269">
        <w:rPr>
          <w:rFonts w:ascii="Times New Roman" w:hAnsi="Times New Roman" w:cs="Times New Roman"/>
          <w:bCs/>
          <w:color w:val="000000"/>
          <w:sz w:val="28"/>
          <w:szCs w:val="28"/>
        </w:rPr>
        <w:t xml:space="preserve"> Российской Федерации, Федеральным законом от 29.12.2012 № 273-ФЗ «Об образовании в Российской Федерации» с целью реализации</w:t>
      </w:r>
      <w:r w:rsidR="00826F41">
        <w:rPr>
          <w:rFonts w:ascii="Times New Roman" w:hAnsi="Times New Roman" w:cs="Times New Roman"/>
          <w:bCs/>
          <w:color w:val="000000"/>
          <w:sz w:val="28"/>
          <w:szCs w:val="28"/>
        </w:rPr>
        <w:t xml:space="preserve"> </w:t>
      </w:r>
      <w:r w:rsidRPr="00506269">
        <w:rPr>
          <w:rFonts w:ascii="Times New Roman" w:hAnsi="Times New Roman" w:cs="Times New Roman"/>
          <w:sz w:val="28"/>
          <w:szCs w:val="28"/>
        </w:rPr>
        <w:t>психолого-педагогического консультирования обучающихся, их родителей (законных представителей) и педагогических работников; коррекционно-развивающих и компенсирующих занятий с обучающимися, ло</w:t>
      </w:r>
      <w:r w:rsidR="006F3839" w:rsidRPr="00506269">
        <w:rPr>
          <w:rFonts w:ascii="Times New Roman" w:hAnsi="Times New Roman" w:cs="Times New Roman"/>
          <w:sz w:val="28"/>
          <w:szCs w:val="28"/>
        </w:rPr>
        <w:t xml:space="preserve">гопедической помощи обучающимся; </w:t>
      </w:r>
      <w:r w:rsidRPr="00506269">
        <w:rPr>
          <w:rFonts w:ascii="Times New Roman" w:hAnsi="Times New Roman" w:cs="Times New Roman"/>
          <w:sz w:val="28"/>
          <w:szCs w:val="28"/>
        </w:rPr>
        <w:t>помощи обучающимся в профо</w:t>
      </w:r>
      <w:r w:rsidR="00DB6AC0" w:rsidRPr="00506269">
        <w:rPr>
          <w:rFonts w:ascii="Times New Roman" w:hAnsi="Times New Roman" w:cs="Times New Roman"/>
          <w:sz w:val="28"/>
          <w:szCs w:val="28"/>
        </w:rPr>
        <w:t xml:space="preserve">риентации, </w:t>
      </w:r>
      <w:r w:rsidRPr="00506269">
        <w:rPr>
          <w:rFonts w:ascii="Times New Roman" w:hAnsi="Times New Roman" w:cs="Times New Roman"/>
          <w:sz w:val="28"/>
          <w:szCs w:val="28"/>
        </w:rPr>
        <w:t xml:space="preserve">социальной адаптации, а также </w:t>
      </w:r>
      <w:r w:rsidRPr="00506269">
        <w:rPr>
          <w:rFonts w:ascii="Times New Roman" w:hAnsi="Times New Roman" w:cs="Times New Roman"/>
          <w:bCs/>
          <w:color w:val="000000"/>
          <w:sz w:val="28"/>
          <w:szCs w:val="28"/>
        </w:rPr>
        <w:t>деятельности, предусмотренной лицензией.</w:t>
      </w:r>
    </w:p>
    <w:p w:rsidR="00197A2E" w:rsidRPr="00506269" w:rsidRDefault="00D235B2"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Учреждение </w:t>
      </w:r>
      <w:r w:rsidR="00197A2E" w:rsidRPr="00506269">
        <w:rPr>
          <w:rFonts w:ascii="Times New Roman" w:hAnsi="Times New Roman" w:cs="Times New Roman"/>
          <w:color w:val="000000"/>
          <w:sz w:val="28"/>
          <w:szCs w:val="28"/>
        </w:rPr>
        <w:t xml:space="preserve">является правопреемником </w:t>
      </w:r>
      <w:r w:rsidR="00CF02EF" w:rsidRPr="00506269">
        <w:rPr>
          <w:rFonts w:ascii="Times New Roman" w:hAnsi="Times New Roman" w:cs="Times New Roman"/>
          <w:sz w:val="28"/>
          <w:szCs w:val="28"/>
          <w:shd w:val="clear" w:color="auto" w:fill="FFFFFF"/>
        </w:rPr>
        <w:t xml:space="preserve">муниципального бюджетного образовательного </w:t>
      </w:r>
      <w:r w:rsidR="00197A2E" w:rsidRPr="00506269">
        <w:rPr>
          <w:rFonts w:ascii="Times New Roman" w:hAnsi="Times New Roman" w:cs="Times New Roman"/>
          <w:sz w:val="28"/>
          <w:szCs w:val="28"/>
          <w:shd w:val="clear" w:color="auto" w:fill="FFFFFF"/>
        </w:rPr>
        <w:t>учреждения для детей, нуждающихся в психолого-педагогической и медико-социальной помощи</w:t>
      </w:r>
      <w:r w:rsidR="00CF02EF" w:rsidRPr="00506269">
        <w:rPr>
          <w:rFonts w:ascii="Times New Roman" w:hAnsi="Times New Roman" w:cs="Times New Roman"/>
          <w:sz w:val="28"/>
          <w:szCs w:val="28"/>
          <w:shd w:val="clear" w:color="auto" w:fill="FFFFFF"/>
        </w:rPr>
        <w:t xml:space="preserve">: </w:t>
      </w:r>
      <w:r w:rsidR="004C0A6A" w:rsidRPr="00506269">
        <w:rPr>
          <w:rFonts w:ascii="Times New Roman" w:hAnsi="Times New Roman" w:cs="Times New Roman"/>
          <w:sz w:val="28"/>
          <w:szCs w:val="28"/>
          <w:shd w:val="clear" w:color="auto" w:fill="FFFFFF"/>
        </w:rPr>
        <w:t xml:space="preserve"> Ц</w:t>
      </w:r>
      <w:r w:rsidR="00197A2E" w:rsidRPr="00506269">
        <w:rPr>
          <w:rFonts w:ascii="Times New Roman" w:hAnsi="Times New Roman" w:cs="Times New Roman"/>
          <w:sz w:val="28"/>
          <w:szCs w:val="28"/>
          <w:shd w:val="clear" w:color="auto" w:fill="FFFFFF"/>
        </w:rPr>
        <w:t>ентр психолого-</w:t>
      </w:r>
      <w:r w:rsidR="004C0A6A" w:rsidRPr="00506269">
        <w:rPr>
          <w:rFonts w:ascii="Times New Roman" w:hAnsi="Times New Roman" w:cs="Times New Roman"/>
          <w:sz w:val="28"/>
          <w:szCs w:val="28"/>
          <w:shd w:val="clear" w:color="auto" w:fill="FFFFFF"/>
        </w:rPr>
        <w:t xml:space="preserve">медико-социального сопровождения г. Сельцо Брянской области, </w:t>
      </w:r>
      <w:r w:rsidR="00956F7E" w:rsidRPr="00506269">
        <w:rPr>
          <w:rFonts w:ascii="Times New Roman" w:hAnsi="Times New Roman" w:cs="Times New Roman"/>
          <w:sz w:val="28"/>
          <w:szCs w:val="28"/>
          <w:shd w:val="clear" w:color="auto" w:fill="FFFFFF"/>
        </w:rPr>
        <w:t>утвержденного постановлением  администрации г. Сельцо Брянс</w:t>
      </w:r>
      <w:r w:rsidR="00515C04">
        <w:rPr>
          <w:rFonts w:ascii="Times New Roman" w:hAnsi="Times New Roman" w:cs="Times New Roman"/>
          <w:sz w:val="28"/>
          <w:szCs w:val="28"/>
          <w:shd w:val="clear" w:color="auto" w:fill="FFFFFF"/>
        </w:rPr>
        <w:t>кой области  от 13 сентября  2011   года  № 487</w:t>
      </w:r>
      <w:r w:rsidR="00197A2E" w:rsidRPr="00506269">
        <w:rPr>
          <w:rFonts w:ascii="Times New Roman" w:hAnsi="Times New Roman" w:cs="Times New Roman"/>
          <w:sz w:val="28"/>
          <w:szCs w:val="28"/>
          <w:shd w:val="clear" w:color="auto" w:fill="FFFFFF"/>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1.2. Организа</w:t>
      </w:r>
      <w:r w:rsidR="009743B2" w:rsidRPr="00506269">
        <w:rPr>
          <w:rFonts w:ascii="Times New Roman" w:hAnsi="Times New Roman" w:cs="Times New Roman"/>
          <w:color w:val="000000"/>
          <w:sz w:val="28"/>
          <w:szCs w:val="28"/>
        </w:rPr>
        <w:t>ционно-правовая форма — муниципальное учреждение. Тип – бюджетное</w:t>
      </w:r>
      <w:r w:rsidRPr="00506269">
        <w:rPr>
          <w:rFonts w:ascii="Times New Roman" w:hAnsi="Times New Roman" w:cs="Times New Roman"/>
          <w:color w:val="000000"/>
          <w:sz w:val="28"/>
          <w:szCs w:val="28"/>
        </w:rPr>
        <w:t xml:space="preserve">. </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1.3. Наименование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Официальное полное наименование:</w:t>
      </w:r>
      <w:r w:rsidR="00515C04">
        <w:rPr>
          <w:rFonts w:ascii="Times New Roman" w:hAnsi="Times New Roman" w:cs="Times New Roman"/>
          <w:color w:val="000000"/>
          <w:sz w:val="28"/>
          <w:szCs w:val="28"/>
        </w:rPr>
        <w:t xml:space="preserve"> </w:t>
      </w:r>
      <w:r w:rsidR="005E5917" w:rsidRPr="00506269">
        <w:rPr>
          <w:rFonts w:ascii="Times New Roman" w:hAnsi="Times New Roman" w:cs="Times New Roman"/>
          <w:sz w:val="28"/>
          <w:szCs w:val="28"/>
        </w:rPr>
        <w:t xml:space="preserve">Муниципальное бюджетное </w:t>
      </w:r>
      <w:r w:rsidRPr="00506269">
        <w:rPr>
          <w:rFonts w:ascii="Times New Roman" w:hAnsi="Times New Roman" w:cs="Times New Roman"/>
          <w:sz w:val="28"/>
          <w:szCs w:val="28"/>
        </w:rPr>
        <w:t>учреждение, осуществляющее обучение</w:t>
      </w:r>
      <w:r w:rsidR="001B0B2F">
        <w:rPr>
          <w:rFonts w:ascii="Times New Roman" w:hAnsi="Times New Roman" w:cs="Times New Roman"/>
          <w:sz w:val="28"/>
          <w:szCs w:val="28"/>
        </w:rPr>
        <w:t>,</w:t>
      </w:r>
      <w:r w:rsidRPr="00506269">
        <w:rPr>
          <w:rFonts w:ascii="Times New Roman" w:hAnsi="Times New Roman" w:cs="Times New Roman"/>
          <w:sz w:val="28"/>
          <w:szCs w:val="28"/>
        </w:rPr>
        <w:t xml:space="preserve"> «Центр психолого-педагогической, медицинской и социальной помощи»</w:t>
      </w:r>
      <w:r w:rsidR="005E5917" w:rsidRPr="00506269">
        <w:rPr>
          <w:rFonts w:ascii="Times New Roman" w:hAnsi="Times New Roman" w:cs="Times New Roman"/>
          <w:sz w:val="28"/>
          <w:szCs w:val="28"/>
        </w:rPr>
        <w:t xml:space="preserve"> г. Сельцо</w:t>
      </w:r>
      <w:r w:rsidRPr="00506269">
        <w:rPr>
          <w:rFonts w:ascii="Times New Roman" w:hAnsi="Times New Roman" w:cs="Times New Roman"/>
          <w:sz w:val="28"/>
          <w:szCs w:val="28"/>
        </w:rPr>
        <w:t xml:space="preserve"> Брянской области.</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Сокращен</w:t>
      </w:r>
      <w:r w:rsidR="005E5917" w:rsidRPr="00506269">
        <w:rPr>
          <w:rFonts w:ascii="Times New Roman" w:hAnsi="Times New Roman" w:cs="Times New Roman"/>
          <w:sz w:val="28"/>
          <w:szCs w:val="28"/>
        </w:rPr>
        <w:t>ное официальное наименование: МБУОО «ЦПП</w:t>
      </w:r>
      <w:r w:rsidR="006B039A" w:rsidRPr="00506269">
        <w:rPr>
          <w:rFonts w:ascii="Times New Roman" w:hAnsi="Times New Roman" w:cs="Times New Roman"/>
          <w:sz w:val="28"/>
          <w:szCs w:val="28"/>
        </w:rPr>
        <w:t>М</w:t>
      </w:r>
      <w:r w:rsidRPr="00506269">
        <w:rPr>
          <w:rFonts w:ascii="Times New Roman" w:hAnsi="Times New Roman" w:cs="Times New Roman"/>
          <w:sz w:val="28"/>
          <w:szCs w:val="28"/>
        </w:rPr>
        <w:t xml:space="preserve">СП» </w:t>
      </w:r>
      <w:r w:rsidR="005E5917" w:rsidRPr="00506269">
        <w:rPr>
          <w:rFonts w:ascii="Times New Roman" w:hAnsi="Times New Roman" w:cs="Times New Roman"/>
          <w:sz w:val="28"/>
          <w:szCs w:val="28"/>
        </w:rPr>
        <w:t xml:space="preserve">г. Сельцо </w:t>
      </w:r>
      <w:r w:rsidRPr="00506269">
        <w:rPr>
          <w:rFonts w:ascii="Times New Roman" w:hAnsi="Times New Roman" w:cs="Times New Roman"/>
          <w:sz w:val="28"/>
          <w:szCs w:val="28"/>
        </w:rPr>
        <w:t xml:space="preserve">Брянской области. </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1.4. Местонахождение Учреждения:</w:t>
      </w:r>
    </w:p>
    <w:p w:rsidR="00197A2E" w:rsidRPr="00506269" w:rsidRDefault="00197A2E" w:rsidP="00197A2E">
      <w:pPr>
        <w:pStyle w:val="ConsPlusNonformat"/>
        <w:ind w:firstLine="709"/>
        <w:jc w:val="both"/>
        <w:rPr>
          <w:rFonts w:ascii="Times New Roman" w:hAnsi="Times New Roman" w:cs="Times New Roman"/>
          <w:sz w:val="28"/>
          <w:szCs w:val="28"/>
        </w:rPr>
      </w:pPr>
      <w:r w:rsidRPr="00506269">
        <w:rPr>
          <w:rFonts w:ascii="Times New Roman" w:hAnsi="Times New Roman" w:cs="Times New Roman"/>
          <w:sz w:val="28"/>
          <w:szCs w:val="28"/>
        </w:rPr>
        <w:t>Юридический и факт</w:t>
      </w:r>
      <w:r w:rsidR="00D235B2" w:rsidRPr="00506269">
        <w:rPr>
          <w:rFonts w:ascii="Times New Roman" w:hAnsi="Times New Roman" w:cs="Times New Roman"/>
          <w:sz w:val="28"/>
          <w:szCs w:val="28"/>
        </w:rPr>
        <w:t>ический адрес Учреждения: 241550</w:t>
      </w:r>
      <w:r w:rsidR="00D95B69" w:rsidRPr="00506269">
        <w:rPr>
          <w:rFonts w:ascii="Times New Roman" w:hAnsi="Times New Roman" w:cs="Times New Roman"/>
          <w:sz w:val="28"/>
          <w:szCs w:val="28"/>
        </w:rPr>
        <w:t>, г. Сельцо</w:t>
      </w:r>
      <w:r w:rsidRPr="00506269">
        <w:rPr>
          <w:rFonts w:ascii="Times New Roman" w:hAnsi="Times New Roman" w:cs="Times New Roman"/>
          <w:sz w:val="28"/>
          <w:szCs w:val="28"/>
        </w:rPr>
        <w:t xml:space="preserve"> Брянск</w:t>
      </w:r>
      <w:r w:rsidR="00D95B69" w:rsidRPr="00506269">
        <w:rPr>
          <w:rFonts w:ascii="Times New Roman" w:hAnsi="Times New Roman" w:cs="Times New Roman"/>
          <w:sz w:val="28"/>
          <w:szCs w:val="28"/>
        </w:rPr>
        <w:t>ой области, пер. Мейпариани, д.2.</w:t>
      </w:r>
    </w:p>
    <w:p w:rsidR="000146A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Официальный сайт Учреждения:</w:t>
      </w:r>
      <w:r w:rsidR="00515C04">
        <w:rPr>
          <w:rFonts w:ascii="Times New Roman" w:hAnsi="Times New Roman" w:cs="Times New Roman"/>
          <w:color w:val="000000"/>
          <w:sz w:val="28"/>
          <w:szCs w:val="28"/>
        </w:rPr>
        <w:t xml:space="preserve"> </w:t>
      </w:r>
      <w:hyperlink r:id="rId8" w:tgtFrame="_blank" w:history="1">
        <w:r w:rsidR="000146AE" w:rsidRPr="00506269">
          <w:rPr>
            <w:rStyle w:val="a3"/>
            <w:color w:val="auto"/>
            <w:sz w:val="28"/>
            <w:szCs w:val="28"/>
            <w:u w:val="none"/>
            <w:shd w:val="clear" w:color="auto" w:fill="FFFFFF"/>
          </w:rPr>
          <w:t>http://cpmss-seltso.jimdo.com/</w:t>
        </w:r>
      </w:hyperlink>
    </w:p>
    <w:p w:rsidR="00197A2E" w:rsidRPr="00506269" w:rsidRDefault="00197A2E" w:rsidP="00197A2E">
      <w:pPr>
        <w:pStyle w:val="ConsPlusNonformat"/>
        <w:ind w:firstLine="709"/>
        <w:jc w:val="both"/>
        <w:rPr>
          <w:rFonts w:ascii="Times New Roman" w:hAnsi="Times New Roman" w:cs="Times New Roman"/>
          <w:sz w:val="28"/>
          <w:szCs w:val="28"/>
          <w:lang w:val="en-US"/>
        </w:rPr>
      </w:pPr>
      <w:r w:rsidRPr="00506269">
        <w:rPr>
          <w:rFonts w:ascii="Times New Roman" w:hAnsi="Times New Roman" w:cs="Times New Roman"/>
          <w:color w:val="000000"/>
          <w:sz w:val="28"/>
          <w:szCs w:val="28"/>
          <w:lang w:val="en-US"/>
        </w:rPr>
        <w:t xml:space="preserve">E-mail: </w:t>
      </w:r>
      <w:hyperlink r:id="rId9" w:history="1">
        <w:r w:rsidR="000146AE" w:rsidRPr="00506269">
          <w:rPr>
            <w:rStyle w:val="a3"/>
            <w:color w:val="000000" w:themeColor="text1"/>
            <w:sz w:val="28"/>
            <w:szCs w:val="28"/>
            <w:u w:val="none"/>
            <w:lang w:val="en-US"/>
          </w:rPr>
          <w:t>cpmss_seltso@mail.ru</w:t>
        </w:r>
      </w:hyperlink>
    </w:p>
    <w:p w:rsidR="00197A2E" w:rsidRPr="00506269" w:rsidRDefault="00197A2E" w:rsidP="00197A2E">
      <w:pPr>
        <w:pStyle w:val="ConsPlusNonformat"/>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1.5. </w:t>
      </w:r>
      <w:r w:rsidRPr="00506269">
        <w:rPr>
          <w:rFonts w:ascii="Times New Roman" w:hAnsi="Times New Roman" w:cs="Times New Roman"/>
          <w:sz w:val="28"/>
          <w:szCs w:val="28"/>
        </w:rPr>
        <w:t>Учредителем и собственником имущества Учре</w:t>
      </w:r>
      <w:r w:rsidR="002B52BC" w:rsidRPr="00506269">
        <w:rPr>
          <w:rFonts w:ascii="Times New Roman" w:hAnsi="Times New Roman" w:cs="Times New Roman"/>
          <w:sz w:val="28"/>
          <w:szCs w:val="28"/>
        </w:rPr>
        <w:t>ждения является муниципальное образование Сельцовский городской округ</w:t>
      </w:r>
      <w:r w:rsidRPr="00506269">
        <w:rPr>
          <w:rFonts w:ascii="Times New Roman" w:hAnsi="Times New Roman" w:cs="Times New Roman"/>
          <w:sz w:val="28"/>
          <w:szCs w:val="28"/>
        </w:rPr>
        <w:t xml:space="preserve">. </w:t>
      </w:r>
    </w:p>
    <w:p w:rsidR="00197A2E" w:rsidRPr="00506269" w:rsidRDefault="00197A2E" w:rsidP="00197A2E">
      <w:pPr>
        <w:pStyle w:val="ConsPlusNonformat"/>
        <w:ind w:firstLine="709"/>
        <w:jc w:val="both"/>
        <w:rPr>
          <w:rFonts w:ascii="Times New Roman" w:hAnsi="Times New Roman" w:cs="Times New Roman"/>
          <w:sz w:val="28"/>
          <w:szCs w:val="28"/>
        </w:rPr>
      </w:pPr>
      <w:r w:rsidRPr="00506269">
        <w:rPr>
          <w:rFonts w:ascii="Times New Roman" w:hAnsi="Times New Roman" w:cs="Times New Roman"/>
          <w:sz w:val="28"/>
          <w:szCs w:val="28"/>
        </w:rPr>
        <w:t>Функции и полномочия учредителя от имени субъекта РФ в соответствии с действующим з</w:t>
      </w:r>
      <w:r w:rsidR="001B0B2F">
        <w:rPr>
          <w:rFonts w:ascii="Times New Roman" w:hAnsi="Times New Roman" w:cs="Times New Roman"/>
          <w:sz w:val="28"/>
          <w:szCs w:val="28"/>
        </w:rPr>
        <w:t xml:space="preserve">аконодательством осуществляет </w:t>
      </w:r>
      <w:r w:rsidR="00AD3FCA" w:rsidRPr="00506269">
        <w:rPr>
          <w:rFonts w:ascii="Times New Roman" w:hAnsi="Times New Roman" w:cs="Times New Roman"/>
          <w:sz w:val="28"/>
          <w:szCs w:val="28"/>
        </w:rPr>
        <w:t>администрация города Сельцо</w:t>
      </w:r>
      <w:r w:rsidR="001B0B2F">
        <w:rPr>
          <w:rFonts w:ascii="Times New Roman" w:hAnsi="Times New Roman" w:cs="Times New Roman"/>
          <w:sz w:val="28"/>
          <w:szCs w:val="28"/>
        </w:rPr>
        <w:t xml:space="preserve"> Брянской области</w:t>
      </w:r>
      <w:r w:rsidRPr="00506269">
        <w:rPr>
          <w:rFonts w:ascii="Times New Roman" w:hAnsi="Times New Roman" w:cs="Times New Roman"/>
          <w:sz w:val="28"/>
          <w:szCs w:val="28"/>
        </w:rPr>
        <w:t xml:space="preserve">(именуемая в дальнейшем – Учредитель). </w:t>
      </w:r>
    </w:p>
    <w:p w:rsidR="00197A2E" w:rsidRPr="001B0B2F" w:rsidRDefault="00197A2E" w:rsidP="00197A2E">
      <w:pPr>
        <w:widowControl w:val="0"/>
        <w:spacing w:after="0" w:line="240" w:lineRule="auto"/>
        <w:ind w:firstLine="709"/>
        <w:jc w:val="both"/>
        <w:rPr>
          <w:rFonts w:ascii="Times New Roman" w:hAnsi="Times New Roman" w:cs="Times New Roman"/>
          <w:sz w:val="28"/>
          <w:szCs w:val="28"/>
        </w:rPr>
      </w:pPr>
      <w:r w:rsidRPr="001B0B2F">
        <w:rPr>
          <w:rFonts w:ascii="Times New Roman" w:hAnsi="Times New Roman" w:cs="Times New Roman"/>
          <w:sz w:val="28"/>
          <w:szCs w:val="28"/>
        </w:rPr>
        <w:t xml:space="preserve">Функции и полномочия собственника имущества Учреждения выполняет </w:t>
      </w:r>
      <w:r w:rsidR="007E514F" w:rsidRPr="001B0B2F">
        <w:rPr>
          <w:rFonts w:ascii="Times New Roman" w:hAnsi="Times New Roman" w:cs="Times New Roman"/>
          <w:sz w:val="28"/>
          <w:szCs w:val="28"/>
        </w:rPr>
        <w:t xml:space="preserve">отдел </w:t>
      </w:r>
      <w:r w:rsidR="005A424B" w:rsidRPr="001B0B2F">
        <w:rPr>
          <w:rFonts w:ascii="Times New Roman" w:hAnsi="Times New Roman" w:cs="Times New Roman"/>
          <w:sz w:val="28"/>
          <w:szCs w:val="28"/>
        </w:rPr>
        <w:t>имущественных отношений, строительства, архитектуры, благоустройства и природопользования</w:t>
      </w:r>
      <w:r w:rsidR="007E514F" w:rsidRPr="001B0B2F">
        <w:rPr>
          <w:rFonts w:ascii="Times New Roman" w:hAnsi="Times New Roman" w:cs="Times New Roman"/>
          <w:sz w:val="28"/>
          <w:szCs w:val="28"/>
        </w:rPr>
        <w:t xml:space="preserve"> администрации г. Сельцо Брянской области, </w:t>
      </w:r>
      <w:r w:rsidR="006F3839" w:rsidRPr="001B0B2F">
        <w:rPr>
          <w:rFonts w:ascii="Times New Roman" w:hAnsi="Times New Roman" w:cs="Times New Roman"/>
          <w:sz w:val="28"/>
          <w:szCs w:val="28"/>
        </w:rPr>
        <w:t>(далее – С</w:t>
      </w:r>
      <w:r w:rsidRPr="001B0B2F">
        <w:rPr>
          <w:rFonts w:ascii="Times New Roman" w:hAnsi="Times New Roman" w:cs="Times New Roman"/>
          <w:sz w:val="28"/>
          <w:szCs w:val="28"/>
        </w:rPr>
        <w:t>обственник имущества).</w:t>
      </w:r>
    </w:p>
    <w:p w:rsidR="00197A2E" w:rsidRPr="00506269" w:rsidRDefault="00197A2E" w:rsidP="00197A2E">
      <w:pPr>
        <w:pStyle w:val="ConsPlusNonformat"/>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Место нахождения Учредителя: 2</w:t>
      </w:r>
      <w:r w:rsidR="00AD3FCA" w:rsidRPr="00506269">
        <w:rPr>
          <w:rFonts w:ascii="Times New Roman" w:hAnsi="Times New Roman" w:cs="Times New Roman"/>
          <w:sz w:val="28"/>
          <w:szCs w:val="28"/>
          <w:shd w:val="clear" w:color="auto" w:fill="FFFFFF"/>
        </w:rPr>
        <w:t xml:space="preserve">41550, г. Сельцо Брянской области, </w:t>
      </w:r>
      <w:r w:rsidR="00935CFD" w:rsidRPr="00506269">
        <w:rPr>
          <w:rFonts w:ascii="Times New Roman" w:hAnsi="Times New Roman" w:cs="Times New Roman"/>
          <w:sz w:val="28"/>
          <w:szCs w:val="28"/>
          <w:shd w:val="clear" w:color="auto" w:fill="FFFFFF"/>
        </w:rPr>
        <w:t>ул</w:t>
      </w:r>
      <w:r w:rsidR="00AD3FCA" w:rsidRPr="00506269">
        <w:rPr>
          <w:rFonts w:ascii="Times New Roman" w:hAnsi="Times New Roman" w:cs="Times New Roman"/>
          <w:sz w:val="28"/>
          <w:szCs w:val="28"/>
          <w:shd w:val="clear" w:color="auto" w:fill="FFFFFF"/>
        </w:rPr>
        <w:t xml:space="preserve">. </w:t>
      </w:r>
      <w:r w:rsidR="00935CFD" w:rsidRPr="00506269">
        <w:rPr>
          <w:rFonts w:ascii="Times New Roman" w:hAnsi="Times New Roman" w:cs="Times New Roman"/>
          <w:sz w:val="28"/>
          <w:szCs w:val="28"/>
          <w:shd w:val="clear" w:color="auto" w:fill="FFFFFF"/>
        </w:rPr>
        <w:t>Горького, д.14.</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lastRenderedPageBreak/>
        <w:t>Официальный сайт Учредителя:</w:t>
      </w:r>
      <w:r w:rsidR="0003478A" w:rsidRPr="00506269">
        <w:rPr>
          <w:rFonts w:ascii="Times New Roman" w:hAnsi="Times New Roman" w:cs="Times New Roman"/>
          <w:sz w:val="28"/>
          <w:szCs w:val="28"/>
        </w:rPr>
        <w:t xml:space="preserve"> http://admsel.ru</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lang w:val="en-US"/>
        </w:rPr>
        <w:t>E</w:t>
      </w:r>
      <w:r w:rsidRPr="00506269">
        <w:rPr>
          <w:rFonts w:ascii="Times New Roman" w:hAnsi="Times New Roman" w:cs="Times New Roman"/>
          <w:color w:val="000000"/>
          <w:sz w:val="28"/>
          <w:szCs w:val="28"/>
        </w:rPr>
        <w:t>-</w:t>
      </w:r>
      <w:r w:rsidRPr="00506269">
        <w:rPr>
          <w:rFonts w:ascii="Times New Roman" w:hAnsi="Times New Roman" w:cs="Times New Roman"/>
          <w:color w:val="000000"/>
          <w:sz w:val="28"/>
          <w:szCs w:val="28"/>
          <w:lang w:val="en-US"/>
        </w:rPr>
        <w:t>mail</w:t>
      </w:r>
      <w:r w:rsidRPr="00506269">
        <w:rPr>
          <w:rFonts w:ascii="Times New Roman" w:hAnsi="Times New Roman" w:cs="Times New Roman"/>
          <w:color w:val="000000"/>
          <w:sz w:val="28"/>
          <w:szCs w:val="28"/>
        </w:rPr>
        <w:t xml:space="preserve">: </w:t>
      </w:r>
      <w:r w:rsidR="00DE2467" w:rsidRPr="00506269">
        <w:rPr>
          <w:rFonts w:ascii="Times New Roman" w:hAnsi="Times New Roman" w:cs="Times New Roman"/>
          <w:sz w:val="28"/>
          <w:szCs w:val="28"/>
          <w:lang w:val="en-US"/>
        </w:rPr>
        <w:t>selco</w:t>
      </w:r>
      <w:r w:rsidR="00DE2467" w:rsidRPr="00506269">
        <w:rPr>
          <w:rFonts w:ascii="Times New Roman" w:hAnsi="Times New Roman" w:cs="Times New Roman"/>
          <w:sz w:val="28"/>
          <w:szCs w:val="28"/>
        </w:rPr>
        <w:t>@</w:t>
      </w:r>
      <w:r w:rsidR="00DE2467" w:rsidRPr="00506269">
        <w:rPr>
          <w:rFonts w:ascii="Times New Roman" w:hAnsi="Times New Roman" w:cs="Times New Roman"/>
          <w:sz w:val="28"/>
          <w:szCs w:val="28"/>
          <w:lang w:val="en-US"/>
        </w:rPr>
        <w:t>mail</w:t>
      </w:r>
      <w:r w:rsidR="00DE2467" w:rsidRPr="00506269">
        <w:rPr>
          <w:rFonts w:ascii="Times New Roman" w:hAnsi="Times New Roman" w:cs="Times New Roman"/>
          <w:sz w:val="28"/>
          <w:szCs w:val="28"/>
        </w:rPr>
        <w:t>.</w:t>
      </w:r>
      <w:r w:rsidR="00DE2467" w:rsidRPr="00506269">
        <w:rPr>
          <w:rFonts w:ascii="Times New Roman" w:hAnsi="Times New Roman" w:cs="Times New Roman"/>
          <w:sz w:val="28"/>
          <w:szCs w:val="28"/>
          <w:lang w:val="en-US"/>
        </w:rPr>
        <w:t>ru</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1.6. Учреждение считается созданным как юридическое лицо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лицевые счета, открытые для учета операций по исполнению доходов и расходов соответствующего бюджета; средств, полученных от приносящей доход деятельности, круглую печать со своим наименованием, штамп, бланки, и другие реквизиты, утвержденные в установленном порядке, приобретает имущественные и неимущественные права, может быть истцом и ответчиком в различных судебных инстанциях в соответствии с законодательством Российской Федерации.</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1.7.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1.8.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1.9. Учреждение в своей деятельности руководствуется Конституцией РФ, федеральными законами, указами и распоряжениями Президента РФ, постановлениями и распоряжениями Правительства РФ, Законами Брянской области, нормативными правовыми актами Правительства и Губернатора Брянской области, настоящим Уставом. </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При осуществлении приносящей доход деятельности Учреждение руководствуется законодательством РФ, регулирующим данную деятельность. </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1.10. Права юридического лица у Учреждения в части ведения финансово-хозяйственной деятельности, направленной на подготовку образовательного процесса, возникают с момента регистрации Учреждения.</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1.11. Право на ведение образовательной деятельности возникает у Учреждения с момента выдачи ему лицензии.</w:t>
      </w:r>
    </w:p>
    <w:p w:rsidR="00197A2E" w:rsidRPr="00506269" w:rsidRDefault="00197A2E" w:rsidP="00197A2E">
      <w:pPr>
        <w:pStyle w:val="ConsPlusNonformat"/>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1.12. </w:t>
      </w:r>
      <w:r w:rsidRPr="00506269">
        <w:rPr>
          <w:rFonts w:ascii="Times New Roman" w:hAnsi="Times New Roman" w:cs="Times New Roman"/>
          <w:sz w:val="28"/>
          <w:szCs w:val="28"/>
        </w:rPr>
        <w:t>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самим Учреждением.</w:t>
      </w:r>
    </w:p>
    <w:p w:rsidR="00197A2E" w:rsidRPr="00506269" w:rsidRDefault="00197A2E" w:rsidP="00197A2E">
      <w:pPr>
        <w:widowControl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1.13. Право</w:t>
      </w:r>
      <w:r w:rsidRPr="00506269">
        <w:rPr>
          <w:rFonts w:ascii="Times New Roman" w:hAnsi="Times New Roman" w:cs="Times New Roman"/>
          <w:sz w:val="28"/>
          <w:szCs w:val="28"/>
        </w:rPr>
        <w:t xml:space="preserve"> Учреждения</w:t>
      </w:r>
      <w:r w:rsidRPr="00506269">
        <w:rPr>
          <w:rFonts w:ascii="Times New Roman" w:hAnsi="Times New Roman" w:cs="Times New Roman"/>
          <w:color w:val="000000"/>
          <w:sz w:val="28"/>
          <w:szCs w:val="28"/>
        </w:rPr>
        <w:t xml:space="preserve"> осуществлять деятельность, на которую в соответствии с действующим законодательством требуется специальное разрешение – лицензия, возникает у</w:t>
      </w:r>
      <w:r w:rsidRPr="00506269">
        <w:rPr>
          <w:rFonts w:ascii="Times New Roman" w:hAnsi="Times New Roman" w:cs="Times New Roman"/>
          <w:sz w:val="28"/>
          <w:szCs w:val="28"/>
        </w:rPr>
        <w:t xml:space="preserve"> Учреждения</w:t>
      </w:r>
      <w:r w:rsidRPr="00506269">
        <w:rPr>
          <w:rFonts w:ascii="Times New Roman" w:hAnsi="Times New Roman" w:cs="Times New Roman"/>
          <w:color w:val="000000"/>
          <w:sz w:val="28"/>
          <w:szCs w:val="28"/>
        </w:rPr>
        <w:t xml:space="preserve"> с момента ее получения или </w:t>
      </w:r>
      <w:r w:rsidRPr="00506269">
        <w:rPr>
          <w:rFonts w:ascii="Times New Roman" w:hAnsi="Times New Roman" w:cs="Times New Roman"/>
          <w:color w:val="000000"/>
          <w:sz w:val="28"/>
          <w:szCs w:val="28"/>
        </w:rPr>
        <w:lastRenderedPageBreak/>
        <w:t>в указанный в ней срок и прекращается по истечении срока ее действия, если иное не установлено законодательством Российской Федерации.</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1.14. В</w:t>
      </w:r>
      <w:r w:rsidRPr="00506269">
        <w:rPr>
          <w:rFonts w:ascii="Times New Roman" w:hAnsi="Times New Roman" w:cs="Times New Roman"/>
          <w:sz w:val="28"/>
          <w:szCs w:val="28"/>
        </w:rPr>
        <w:t xml:space="preserve"> Учреждении</w:t>
      </w:r>
      <w:r w:rsidRPr="00506269">
        <w:rPr>
          <w:rFonts w:ascii="Times New Roman" w:hAnsi="Times New Roman" w:cs="Times New Roman"/>
          <w:color w:val="000000"/>
          <w:sz w:val="28"/>
          <w:szCs w:val="28"/>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197A2E" w:rsidRPr="00506269" w:rsidRDefault="00197A2E" w:rsidP="00197A2E">
      <w:pPr>
        <w:pStyle w:val="ConsPlusNonformat"/>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1.15. В </w:t>
      </w:r>
      <w:r w:rsidRPr="00506269">
        <w:rPr>
          <w:rFonts w:ascii="Times New Roman" w:hAnsi="Times New Roman" w:cs="Times New Roman"/>
          <w:sz w:val="28"/>
          <w:szCs w:val="28"/>
        </w:rPr>
        <w:t>Учреждении</w:t>
      </w:r>
      <w:r w:rsidRPr="00506269">
        <w:rPr>
          <w:rFonts w:ascii="Times New Roman" w:hAnsi="Times New Roman" w:cs="Times New Roman"/>
          <w:color w:val="000000"/>
          <w:sz w:val="28"/>
          <w:szCs w:val="28"/>
        </w:rPr>
        <w:t xml:space="preserve"> допускается создание в рамках действующего законодательства детских общественных и творческих объединений, целью которых являются организация досуга и развитие обучающихся.</w:t>
      </w:r>
    </w:p>
    <w:p w:rsidR="00197A2E" w:rsidRPr="00506269" w:rsidRDefault="00197A2E" w:rsidP="00197A2E">
      <w:pPr>
        <w:widowControl w:val="0"/>
        <w:autoSpaceDE w:val="0"/>
        <w:spacing w:after="0" w:line="240" w:lineRule="auto"/>
        <w:rPr>
          <w:rFonts w:ascii="Times New Roman" w:hAnsi="Times New Roman" w:cs="Times New Roman"/>
          <w:color w:val="000000"/>
          <w:sz w:val="28"/>
          <w:szCs w:val="28"/>
        </w:rPr>
      </w:pPr>
    </w:p>
    <w:p w:rsidR="00197A2E" w:rsidRPr="00506269" w:rsidRDefault="00197A2E" w:rsidP="00197A2E">
      <w:pPr>
        <w:widowControl w:val="0"/>
        <w:autoSpaceDE w:val="0"/>
        <w:spacing w:after="0" w:line="240" w:lineRule="auto"/>
        <w:jc w:val="center"/>
        <w:rPr>
          <w:rFonts w:ascii="Times New Roman" w:hAnsi="Times New Roman" w:cs="Times New Roman"/>
          <w:color w:val="000000"/>
          <w:sz w:val="28"/>
          <w:szCs w:val="28"/>
        </w:rPr>
      </w:pPr>
      <w:r w:rsidRPr="00506269">
        <w:rPr>
          <w:rFonts w:ascii="Times New Roman" w:hAnsi="Times New Roman" w:cs="Times New Roman"/>
          <w:b/>
          <w:sz w:val="28"/>
          <w:szCs w:val="28"/>
        </w:rPr>
        <w:t>2. ПРЕДМЕТ, ЦЕЛЬ ДЕЯТЕЛЬНОСТИ УЧРЕЖДЕНИЯ</w:t>
      </w:r>
    </w:p>
    <w:p w:rsidR="00197A2E" w:rsidRPr="00506269" w:rsidRDefault="00197A2E" w:rsidP="00197A2E">
      <w:pPr>
        <w:widowControl w:val="0"/>
        <w:autoSpaceDE w:val="0"/>
        <w:spacing w:after="0" w:line="240" w:lineRule="auto"/>
        <w:ind w:firstLine="709"/>
        <w:jc w:val="center"/>
        <w:rPr>
          <w:rFonts w:ascii="Times New Roman" w:hAnsi="Times New Roman" w:cs="Times New Roman"/>
          <w:color w:val="000000"/>
          <w:sz w:val="28"/>
          <w:szCs w:val="28"/>
        </w:rPr>
      </w:pP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2.1. </w:t>
      </w:r>
      <w:r w:rsidRPr="00506269">
        <w:rPr>
          <w:rFonts w:ascii="Times New Roman" w:hAnsi="Times New Roman" w:cs="Times New Roman"/>
          <w:sz w:val="28"/>
          <w:szCs w:val="28"/>
          <w:shd w:val="clear" w:color="auto" w:fill="FFFFFF"/>
        </w:rPr>
        <w:t>Предметом деятельности Учреждения является деятельность Учреждения, направленная на достижение целей создания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2.2. Основной целью деятельности Учреждения является осуществление </w:t>
      </w:r>
      <w:r w:rsidRPr="00506269">
        <w:rPr>
          <w:rFonts w:ascii="Times New Roman" w:hAnsi="Times New Roman" w:cs="Times New Roman"/>
          <w:sz w:val="28"/>
          <w:szCs w:val="28"/>
        </w:rPr>
        <w:t>психолого-педагогического консультирования обучающихся, их родителей (законных представителей) и педагогических работников; коррекционно-развивающих и компенсирующих занятий с обучающимися, логопе</w:t>
      </w:r>
      <w:r w:rsidR="006F3839" w:rsidRPr="00506269">
        <w:rPr>
          <w:rFonts w:ascii="Times New Roman" w:hAnsi="Times New Roman" w:cs="Times New Roman"/>
          <w:sz w:val="28"/>
          <w:szCs w:val="28"/>
        </w:rPr>
        <w:t xml:space="preserve">дической помощи обучающимся; </w:t>
      </w:r>
      <w:r w:rsidRPr="00506269">
        <w:rPr>
          <w:rFonts w:ascii="Times New Roman" w:hAnsi="Times New Roman" w:cs="Times New Roman"/>
          <w:sz w:val="28"/>
          <w:szCs w:val="28"/>
        </w:rPr>
        <w:t>помощи обучающимся в профор</w:t>
      </w:r>
      <w:r w:rsidR="00DB6AC0" w:rsidRPr="00506269">
        <w:rPr>
          <w:rFonts w:ascii="Times New Roman" w:hAnsi="Times New Roman" w:cs="Times New Roman"/>
          <w:sz w:val="28"/>
          <w:szCs w:val="28"/>
        </w:rPr>
        <w:t xml:space="preserve">иентации, </w:t>
      </w:r>
      <w:r w:rsidRPr="00506269">
        <w:rPr>
          <w:rFonts w:ascii="Times New Roman" w:hAnsi="Times New Roman" w:cs="Times New Roman"/>
          <w:sz w:val="28"/>
          <w:szCs w:val="28"/>
        </w:rPr>
        <w:t xml:space="preserve">социальной адаптации.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Кроме этого Учреждение вправе осуществлять </w:t>
      </w:r>
      <w:r w:rsidRPr="00506269">
        <w:rPr>
          <w:rFonts w:ascii="Times New Roman" w:hAnsi="Times New Roman" w:cs="Times New Roman"/>
          <w:bCs/>
          <w:color w:val="000000"/>
          <w:sz w:val="28"/>
          <w:szCs w:val="28"/>
        </w:rPr>
        <w:t>предоставление образовательных услуг населению,</w:t>
      </w:r>
      <w:r w:rsidRPr="00506269">
        <w:rPr>
          <w:rFonts w:ascii="Times New Roman" w:hAnsi="Times New Roman" w:cs="Times New Roman"/>
          <w:color w:val="000000"/>
          <w:sz w:val="28"/>
          <w:szCs w:val="28"/>
        </w:rPr>
        <w:t xml:space="preserve"> образовательную деятельность по </w:t>
      </w:r>
      <w:r w:rsidRPr="00506269">
        <w:rPr>
          <w:rFonts w:ascii="Times New Roman" w:hAnsi="Times New Roman" w:cs="Times New Roman"/>
          <w:sz w:val="28"/>
          <w:szCs w:val="28"/>
        </w:rPr>
        <w:t>дополнительным общеобразовательным программам,  которые не являются основной целью деятельности Учреждения</w:t>
      </w:r>
      <w:r w:rsidRPr="00506269">
        <w:rPr>
          <w:rFonts w:ascii="Times New Roman" w:hAnsi="Times New Roman" w:cs="Times New Roman"/>
          <w:bCs/>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Вышеуказанная деятельность должна быть направлена на:</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осуществление психолого-педагогического консультирования обучающихся, их родителей (законных представителей) и педагогических работников;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осуществление коррекционно-развивающих и компенсирующих занятий с обучающимися, логопедической помощи обучающимся;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осуществление помощи обучающимся в профориентации,  социальной адаптации;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shd w:val="clear" w:color="auto" w:fill="FFFFFF"/>
        </w:rPr>
      </w:pPr>
      <w:r w:rsidRPr="00506269">
        <w:rPr>
          <w:rFonts w:ascii="Times New Roman" w:hAnsi="Times New Roman" w:cs="Times New Roman"/>
          <w:sz w:val="28"/>
          <w:szCs w:val="28"/>
          <w:shd w:val="clear" w:color="auto" w:fill="FFFFFF"/>
        </w:rPr>
        <w:t>оказание помощи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w:t>
      </w:r>
      <w:r w:rsidR="00CF10AC" w:rsidRPr="00506269">
        <w:rPr>
          <w:rFonts w:ascii="Times New Roman" w:hAnsi="Times New Roman" w:cs="Times New Roman"/>
          <w:sz w:val="28"/>
          <w:szCs w:val="28"/>
          <w:shd w:val="clear" w:color="auto" w:fill="FFFFFF"/>
        </w:rPr>
        <w:t xml:space="preserve">, </w:t>
      </w:r>
      <w:r w:rsidRPr="00506269">
        <w:rPr>
          <w:rFonts w:ascii="Times New Roman" w:hAnsi="Times New Roman" w:cs="Times New Roman"/>
          <w:sz w:val="28"/>
          <w:szCs w:val="28"/>
          <w:shd w:val="clear" w:color="auto" w:fill="FFFFFF"/>
        </w:rPr>
        <w:t xml:space="preserve"> осуществление психолого-педагогического сопровождения реализации основных общеобразовательных программ;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shd w:val="clear" w:color="auto" w:fill="FFFFFF"/>
        </w:rPr>
      </w:pPr>
      <w:r w:rsidRPr="00506269">
        <w:rPr>
          <w:rFonts w:ascii="Times New Roman" w:hAnsi="Times New Roman" w:cs="Times New Roman"/>
          <w:sz w:val="28"/>
          <w:szCs w:val="28"/>
          <w:shd w:val="clear" w:color="auto" w:fill="FFFFFF"/>
        </w:rPr>
        <w:t xml:space="preserve">оказание методической помощи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shd w:val="clear" w:color="auto" w:fill="FFFFFF"/>
        </w:rPr>
      </w:pPr>
      <w:r w:rsidRPr="00506269">
        <w:rPr>
          <w:rFonts w:ascii="Times New Roman" w:hAnsi="Times New Roman" w:cs="Times New Roman"/>
          <w:sz w:val="28"/>
          <w:szCs w:val="28"/>
          <w:shd w:val="clear" w:color="auto" w:fill="FFFFFF"/>
        </w:rPr>
        <w:t xml:space="preserve">осуществление мониторинга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w:t>
      </w:r>
      <w:r w:rsidRPr="00506269">
        <w:rPr>
          <w:rFonts w:ascii="Times New Roman" w:hAnsi="Times New Roman" w:cs="Times New Roman"/>
          <w:sz w:val="28"/>
          <w:szCs w:val="28"/>
          <w:shd w:val="clear" w:color="auto" w:fill="FFFFFF"/>
        </w:rPr>
        <w:lastRenderedPageBreak/>
        <w:t>испытывающим трудности в освоении основных общеобразовательных программ, развитии и социальной адаптации;</w:t>
      </w:r>
    </w:p>
    <w:p w:rsidR="00197A2E" w:rsidRPr="001B0B2F" w:rsidRDefault="00197A2E" w:rsidP="00197A2E">
      <w:pPr>
        <w:widowControl w:val="0"/>
        <w:autoSpaceDE w:val="0"/>
        <w:spacing w:after="0" w:line="240" w:lineRule="auto"/>
        <w:ind w:firstLine="709"/>
        <w:jc w:val="both"/>
        <w:rPr>
          <w:rFonts w:ascii="Times New Roman" w:hAnsi="Times New Roman" w:cs="Times New Roman"/>
          <w:i/>
          <w:sz w:val="28"/>
          <w:szCs w:val="28"/>
        </w:rPr>
      </w:pPr>
      <w:r w:rsidRPr="001B0B2F">
        <w:rPr>
          <w:rFonts w:ascii="Times New Roman" w:hAnsi="Times New Roman" w:cs="Times New Roman"/>
          <w:sz w:val="28"/>
          <w:szCs w:val="28"/>
        </w:rPr>
        <w:t>реализацию совокупности обязательных требований, установленных профессиональными стандартами, квалификационными требованиями;</w:t>
      </w:r>
    </w:p>
    <w:p w:rsidR="00197A2E" w:rsidRPr="00506269" w:rsidRDefault="00197A2E" w:rsidP="00197A2E">
      <w:pPr>
        <w:widowControl w:val="0"/>
        <w:spacing w:after="0" w:line="240" w:lineRule="auto"/>
        <w:ind w:firstLine="709"/>
        <w:jc w:val="both"/>
        <w:rPr>
          <w:rFonts w:ascii="Times New Roman" w:hAnsi="Times New Roman" w:cs="Times New Roman"/>
          <w:bCs/>
          <w:sz w:val="28"/>
          <w:szCs w:val="28"/>
        </w:rPr>
      </w:pPr>
      <w:r w:rsidRPr="001B0B2F">
        <w:rPr>
          <w:rFonts w:ascii="Times New Roman" w:hAnsi="Times New Roman" w:cs="Times New Roman"/>
          <w:sz w:val="28"/>
          <w:szCs w:val="28"/>
        </w:rPr>
        <w:t>удовлетворение иных образовательных потребностей и</w:t>
      </w:r>
      <w:r w:rsidRPr="00506269">
        <w:rPr>
          <w:rFonts w:ascii="Times New Roman" w:hAnsi="Times New Roman" w:cs="Times New Roman"/>
          <w:sz w:val="28"/>
          <w:szCs w:val="28"/>
        </w:rPr>
        <w:t xml:space="preserve"> интересов обучающихся, не противоречащих законодательству Российской Федерации.</w:t>
      </w:r>
    </w:p>
    <w:p w:rsidR="00197A2E" w:rsidRPr="00506269" w:rsidRDefault="00197A2E" w:rsidP="00197A2E">
      <w:pPr>
        <w:widowControl w:val="0"/>
        <w:autoSpaceDE w:val="0"/>
        <w:spacing w:after="0" w:line="240" w:lineRule="auto"/>
        <w:ind w:firstLine="720"/>
        <w:jc w:val="both"/>
        <w:rPr>
          <w:rFonts w:ascii="Times New Roman" w:hAnsi="Times New Roman" w:cs="Times New Roman"/>
          <w:sz w:val="28"/>
          <w:szCs w:val="28"/>
        </w:rPr>
      </w:pPr>
      <w:r w:rsidRPr="00506269">
        <w:rPr>
          <w:rFonts w:ascii="Times New Roman" w:hAnsi="Times New Roman" w:cs="Times New Roman"/>
          <w:sz w:val="28"/>
          <w:szCs w:val="28"/>
        </w:rPr>
        <w:t>2.3. Для реализации (достижения) указанных целей Учреждение имеет право осуществлять следующие виды деятельности:</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деятельность, предусмотренную пунктом 2.2. настоящего Устава;</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оказание дополнительных образовательных услуг (на договорной основе), в том числе за плату, за пределами образовательных программ, перечень которых устанавливается в соответствующем Положении об оказании платных образовательных услуг и порядке их предоставления;</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привлечение для осуществления деятельности, предусмотренной уставом дополнительные источники финансовых и материальных средств;</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4) осуществление иной не запрещенной деятельности в соответствии с законодательством Российской федерации.</w:t>
      </w:r>
    </w:p>
    <w:p w:rsidR="00197A2E" w:rsidRPr="001B0B2F" w:rsidRDefault="00197A2E" w:rsidP="00197A2E">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2.4. Кроме этого, Учреждение вправе осуществлять следующие виды деятельности, приносящие доход:</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1) создание за счет средств от приносящей доход деятельности результатов интеллектуальной деятельности, а также реализацию прав на них за исключением прав Российской Федерации, а также создание за счет средств от приносящей доход деятельности и использование интеллектуальных продуктов (полезных моделей, компьютерных программных продуктов);</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2) оказание консультационных, информационных и маркетинговых услуг в установленной сфере деятельности;</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3) осуществление экспертной деятельности (по подготовке заключений о подготовленности к изданию новой учебно-методической литературы (учебников, учебно-методических пособий), а также о подготовленности к введению новых образовательных программ по направлениям подготовки в установленной сфере) за исключением оказания услуг, осуществляемых за счет средств соответствующего бюджета по заказу органов местного самоуправления;</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4) выпуск и реализация печатной и аудиовизуальной продукции, обучающих программ, информационных и других материалов, изготовленных за счет средств, полученных от приносящей доход деятельности;</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5) оказание копировальных и множительных работ;</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 xml:space="preserve">6) оказание услуг связи, включая услуги в области информационно-телекоммуникационных систем; </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 xml:space="preserve">7) предоставление библиотечных услуг и услуг по пользованию архивами лицам, не являющимся сотрудниками или обучающимися Учреждения; </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 xml:space="preserve">8) проведение и организация ярмарок, аукционов, выставок, смотров, </w:t>
      </w:r>
      <w:r w:rsidRPr="001B0B2F">
        <w:rPr>
          <w:rFonts w:ascii="Times New Roman" w:hAnsi="Times New Roman" w:cs="Times New Roman"/>
          <w:sz w:val="28"/>
          <w:szCs w:val="28"/>
        </w:rPr>
        <w:lastRenderedPageBreak/>
        <w:t>симпозиумов, конференций, семинаров, совещаний, олимпиад, конкурсов, фестивалей, спектаклей, осуществление концертной деятельности, культурно-массовых и других мероприятий, в том числе с участием иностранных юридических и физических лиц;</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9) осуществление издательско-полиграфической деятельности (реализация учебно-методической литературы, бланочной продукции, изданной за счет средств от предпринимательской деятельности, в том числе содержащую рекламную информацию);</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10) выполнение художественных, оформительских и дизайнерских работ;</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11) осуществление экскурсионной деятельности;</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12) предоставление права посещения культурно-просветительных, культурно-массовых и прочих, организуемых Учреждением мероприятий частным и юридическим лицам;</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13) реализация билетов на проводимые Учреждением мероприятия, предоставление права фото-видеосъемки;</w:t>
      </w:r>
    </w:p>
    <w:p w:rsidR="00EE7755" w:rsidRPr="001B0B2F" w:rsidRDefault="00EE7755" w:rsidP="00EE7755">
      <w:pPr>
        <w:pStyle w:val="ConsPlusNormal"/>
        <w:ind w:firstLine="709"/>
        <w:jc w:val="both"/>
        <w:rPr>
          <w:rFonts w:ascii="Times New Roman" w:hAnsi="Times New Roman" w:cs="Times New Roman"/>
          <w:sz w:val="28"/>
          <w:szCs w:val="28"/>
        </w:rPr>
      </w:pPr>
      <w:r w:rsidRPr="001B0B2F">
        <w:rPr>
          <w:rFonts w:ascii="Times New Roman" w:hAnsi="Times New Roman" w:cs="Times New Roman"/>
          <w:sz w:val="28"/>
          <w:szCs w:val="28"/>
        </w:rPr>
        <w:t>14) оказание по социально-творческим заказам, другим договорам с юридическими и физическими лицами консультативной, методической и организационно-творческой помощи в подготовке и проведении различных культурно-досуговых, методических мероприятий.</w:t>
      </w:r>
    </w:p>
    <w:p w:rsidR="00EE7755" w:rsidRPr="00506269" w:rsidRDefault="00EE7755" w:rsidP="00EE7755">
      <w:pPr>
        <w:widowControl w:val="0"/>
        <w:spacing w:after="0" w:line="240" w:lineRule="auto"/>
        <w:ind w:firstLine="709"/>
        <w:jc w:val="both"/>
        <w:rPr>
          <w:rFonts w:ascii="Times New Roman" w:hAnsi="Times New Roman" w:cs="Times New Roman"/>
          <w:b/>
          <w:bCs/>
          <w:sz w:val="28"/>
          <w:szCs w:val="28"/>
        </w:rPr>
      </w:pPr>
      <w:r w:rsidRPr="001B0B2F">
        <w:rPr>
          <w:rFonts w:ascii="Times New Roman" w:hAnsi="Times New Roman" w:cs="Times New Roman"/>
          <w:sz w:val="28"/>
          <w:szCs w:val="28"/>
        </w:rPr>
        <w:t>Право Учреждения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правовыми актами</w:t>
      </w:r>
      <w:r w:rsidRPr="00506269">
        <w:rPr>
          <w:rFonts w:ascii="Times New Roman" w:hAnsi="Times New Roman" w:cs="Times New Roman"/>
          <w:b/>
          <w:sz w:val="28"/>
          <w:szCs w:val="28"/>
        </w:rPr>
        <w:t>.</w:t>
      </w:r>
    </w:p>
    <w:p w:rsidR="00197A2E" w:rsidRPr="00506269" w:rsidRDefault="000F6A39" w:rsidP="00E8789D">
      <w:pPr>
        <w:widowControl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197A2E" w:rsidRPr="00506269">
        <w:rPr>
          <w:rFonts w:ascii="Times New Roman" w:hAnsi="Times New Roman" w:cs="Times New Roman"/>
          <w:bCs/>
          <w:sz w:val="28"/>
          <w:szCs w:val="28"/>
        </w:rPr>
        <w:t xml:space="preserve">2.5. </w:t>
      </w:r>
      <w:r w:rsidR="00197A2E" w:rsidRPr="00506269">
        <w:rPr>
          <w:rFonts w:ascii="Times New Roman" w:hAnsi="Times New Roman" w:cs="Times New Roman"/>
          <w:sz w:val="28"/>
          <w:szCs w:val="28"/>
        </w:rPr>
        <w:t>Учреждение реализует следующие образовательные программы:</w:t>
      </w:r>
    </w:p>
    <w:p w:rsidR="00197A2E" w:rsidRPr="00506269" w:rsidRDefault="00832376" w:rsidP="00735587">
      <w:pPr>
        <w:pStyle w:val="ConsPlusNormal"/>
        <w:ind w:firstLine="0"/>
        <w:jc w:val="both"/>
        <w:rPr>
          <w:rFonts w:ascii="Times New Roman" w:hAnsi="Times New Roman" w:cs="Times New Roman"/>
          <w:sz w:val="28"/>
          <w:szCs w:val="28"/>
          <w:lang w:eastAsia="ru-RU"/>
        </w:rPr>
      </w:pPr>
      <w:r w:rsidRPr="00506269">
        <w:rPr>
          <w:rFonts w:ascii="Times New Roman" w:hAnsi="Times New Roman" w:cs="Times New Roman"/>
          <w:sz w:val="28"/>
          <w:szCs w:val="28"/>
          <w:lang w:eastAsia="ru-RU"/>
        </w:rPr>
        <w:t xml:space="preserve">- </w:t>
      </w:r>
      <w:r w:rsidR="00197A2E" w:rsidRPr="00506269">
        <w:rPr>
          <w:rFonts w:ascii="Times New Roman" w:hAnsi="Times New Roman" w:cs="Times New Roman"/>
          <w:sz w:val="28"/>
          <w:szCs w:val="28"/>
          <w:lang w:eastAsia="ru-RU"/>
        </w:rPr>
        <w:t>дополните</w:t>
      </w:r>
      <w:r w:rsidR="006F3839" w:rsidRPr="00506269">
        <w:rPr>
          <w:rFonts w:ascii="Times New Roman" w:hAnsi="Times New Roman" w:cs="Times New Roman"/>
          <w:sz w:val="28"/>
          <w:szCs w:val="28"/>
          <w:lang w:eastAsia="ru-RU"/>
        </w:rPr>
        <w:t>льные образовательные программы.</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2.6. Учреждение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относящиеся к его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2.7. Для достижения своих уставных целей и выполнения задач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w:t>
      </w:r>
      <w:hyperlink r:id="rId10" w:history="1">
        <w:r w:rsidRPr="00506269">
          <w:rPr>
            <w:rStyle w:val="a3"/>
            <w:color w:val="000000"/>
            <w:sz w:val="28"/>
            <w:szCs w:val="28"/>
            <w:u w:val="none"/>
          </w:rPr>
          <w:t>Платные</w:t>
        </w:r>
      </w:hyperlink>
      <w:r w:rsidRPr="00506269">
        <w:rPr>
          <w:rFonts w:ascii="Times New Roman" w:hAnsi="Times New Roman" w:cs="Times New Roman"/>
          <w:color w:val="000000"/>
          <w:sz w:val="28"/>
          <w:szCs w:val="28"/>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2.8. Платные образовательные услуги не могут быть оказаны вместо образовательной деятельности, финансовое обеспечение которой </w:t>
      </w:r>
      <w:r w:rsidRPr="00506269">
        <w:rPr>
          <w:rFonts w:ascii="Times New Roman" w:hAnsi="Times New Roman" w:cs="Times New Roman"/>
          <w:color w:val="000000"/>
          <w:sz w:val="28"/>
          <w:szCs w:val="28"/>
        </w:rPr>
        <w:lastRenderedPageBreak/>
        <w:t>осуществляется за счет бюджетных ассигнований соответствующего бюджета. Средства, полученные Учреждением, при оказании таких платных образовательных услуг, возвращаются оплатившим эти услуги лицам.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2.9. Учреждение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заданием</w:t>
      </w:r>
      <w:r w:rsidR="00485BC3" w:rsidRPr="00506269">
        <w:rPr>
          <w:rFonts w:ascii="Times New Roman" w:hAnsi="Times New Roman" w:cs="Times New Roman"/>
          <w:color w:val="000000"/>
          <w:sz w:val="28"/>
          <w:szCs w:val="28"/>
        </w:rPr>
        <w:t>,</w:t>
      </w:r>
      <w:r w:rsidRPr="00506269">
        <w:rPr>
          <w:rFonts w:ascii="Times New Roman" w:hAnsi="Times New Roman" w:cs="Times New Roman"/>
          <w:color w:val="000000"/>
          <w:sz w:val="28"/>
          <w:szCs w:val="28"/>
        </w:rPr>
        <w:t xml:space="preserve"> либо соглашением о предоставлении субсидии на возмещение затрат, на одинаковых при оказании одних и тех же услуг условиях.</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2.10. При оказании платных дополнительных образовательных услуг Учреждением заключается договор в письменной форме об оказании образовательных услуг с потребителем таких услуг. При предоставлении платных услуг Учреждение руководствуется Гражданским </w:t>
      </w:r>
      <w:hyperlink r:id="rId11" w:history="1">
        <w:r w:rsidRPr="00506269">
          <w:rPr>
            <w:rStyle w:val="a3"/>
            <w:color w:val="000000"/>
            <w:sz w:val="28"/>
            <w:szCs w:val="28"/>
            <w:u w:val="none"/>
          </w:rPr>
          <w:t>кодексом</w:t>
        </w:r>
      </w:hyperlink>
      <w:r w:rsidRPr="00506269">
        <w:rPr>
          <w:rFonts w:ascii="Times New Roman" w:hAnsi="Times New Roman" w:cs="Times New Roman"/>
          <w:color w:val="000000"/>
          <w:sz w:val="28"/>
          <w:szCs w:val="28"/>
        </w:rPr>
        <w:t xml:space="preserve"> Российской Федерации, законодательством Российской Федерации, регулирующим вопросы защиты прав потребителей и </w:t>
      </w:r>
      <w:hyperlink r:id="rId12" w:history="1">
        <w:r w:rsidRPr="00506269">
          <w:rPr>
            <w:rStyle w:val="a3"/>
            <w:color w:val="000000"/>
            <w:sz w:val="28"/>
            <w:szCs w:val="28"/>
            <w:u w:val="none"/>
          </w:rPr>
          <w:t>Правилами</w:t>
        </w:r>
      </w:hyperlink>
      <w:r w:rsidRPr="00506269">
        <w:rPr>
          <w:rFonts w:ascii="Times New Roman" w:hAnsi="Times New Roman" w:cs="Times New Roman"/>
          <w:color w:val="000000"/>
          <w:sz w:val="28"/>
          <w:szCs w:val="28"/>
        </w:rPr>
        <w:t xml:space="preserve"> оказания платных образовательных услуг, утвержденными соответствующим постановлением Правительства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p>
    <w:p w:rsidR="00197A2E" w:rsidRPr="00506269" w:rsidRDefault="00197A2E" w:rsidP="00197A2E">
      <w:pPr>
        <w:pStyle w:val="ConsPlusNormal"/>
        <w:ind w:firstLine="0"/>
        <w:jc w:val="center"/>
        <w:rPr>
          <w:rFonts w:ascii="Times New Roman" w:hAnsi="Times New Roman" w:cs="Times New Roman"/>
          <w:sz w:val="28"/>
          <w:szCs w:val="28"/>
        </w:rPr>
      </w:pPr>
      <w:r w:rsidRPr="00506269">
        <w:rPr>
          <w:rFonts w:ascii="Times New Roman" w:hAnsi="Times New Roman" w:cs="Times New Roman"/>
          <w:b/>
          <w:sz w:val="28"/>
          <w:szCs w:val="28"/>
        </w:rPr>
        <w:t>3. УПРАВЛЕНИЕ УЧРЕЖДЕНИЕМ</w:t>
      </w:r>
    </w:p>
    <w:p w:rsidR="00197A2E" w:rsidRPr="00506269" w:rsidRDefault="00197A2E" w:rsidP="00197A2E">
      <w:pPr>
        <w:pStyle w:val="ConsPlusNormal"/>
        <w:ind w:firstLine="851"/>
        <w:jc w:val="both"/>
        <w:rPr>
          <w:rFonts w:ascii="Times New Roman" w:hAnsi="Times New Roman" w:cs="Times New Roman"/>
          <w:sz w:val="28"/>
          <w:szCs w:val="28"/>
        </w:rPr>
      </w:pP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kern w:val="2"/>
          <w:sz w:val="28"/>
          <w:szCs w:val="28"/>
        </w:rPr>
        <w:t xml:space="preserve">3.1. </w:t>
      </w:r>
      <w:r w:rsidRPr="00506269">
        <w:rPr>
          <w:rFonts w:ascii="Times New Roman" w:hAnsi="Times New Roman" w:cs="Times New Roman"/>
          <w:color w:val="000000"/>
          <w:sz w:val="28"/>
          <w:szCs w:val="28"/>
        </w:rPr>
        <w:t>Управление Учреждением осуществляется в соответствии с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197A2E" w:rsidRPr="00506269" w:rsidRDefault="00197A2E" w:rsidP="00197A2E">
      <w:pPr>
        <w:widowControl w:val="0"/>
        <w:autoSpaceDE w:val="0"/>
        <w:spacing w:after="0" w:line="240" w:lineRule="auto"/>
        <w:ind w:firstLine="709"/>
        <w:jc w:val="both"/>
        <w:rPr>
          <w:rFonts w:ascii="Times New Roman" w:hAnsi="Times New Roman" w:cs="Times New Roman"/>
          <w:kern w:val="2"/>
          <w:sz w:val="28"/>
          <w:szCs w:val="28"/>
        </w:rPr>
      </w:pPr>
      <w:r w:rsidRPr="00506269">
        <w:rPr>
          <w:rFonts w:ascii="Times New Roman" w:hAnsi="Times New Roman" w:cs="Times New Roman"/>
          <w:color w:val="000000"/>
          <w:sz w:val="28"/>
          <w:szCs w:val="28"/>
        </w:rPr>
        <w:t>Управление Учреждением осуществляется на основе сочетания принципов единоначалия и коллегиальности.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kern w:val="2"/>
          <w:sz w:val="28"/>
          <w:szCs w:val="28"/>
        </w:rPr>
        <w:t>3.2. К компетенции Учредителя относится: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 утверждение Устава (изменений и дополнений к нему);</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 принятие решения о реорганизации и ликвидации Учреждения, назначение ликвидационной комиссии, утверждение передаточного акта и разделительного и ликвидационного баланса;</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 определение перечня особо ценного движимого имущества;</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4)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5) согласование распоряжения недвижимым имуществом, в том числе передачи его в аренду;</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6) установление соответствия расходования денежных средств, использования иного имущества Учреждением целям, предусмотренным настоящим Уставом;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7) определение порядка составления и утверждения плана финансово-хозяйственной деятельности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8) определение порядка составления и утверждения отчета о результатах деятельности Учреждения и об использовании закрепленного за ним имущества;</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lastRenderedPageBreak/>
        <w:t>9) утверждение годового отчета и годового бухгалтерского баланса;</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10) обеспечение финансирования Учреждения в соответствии с действующими нормативными документами;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11) формирование, утверждение, осуществление финансового обеспечения выполнения государственного задания;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12) контроль условий аренды зданий, помещений и иных объектов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13) осуществление контроля за деятельностью Учреждения в соответствии с законодательством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shd w:val="clear" w:color="auto" w:fill="FFFFFF"/>
        </w:rPr>
      </w:pPr>
      <w:r w:rsidRPr="00506269">
        <w:rPr>
          <w:rFonts w:ascii="Times New Roman" w:hAnsi="Times New Roman" w:cs="Times New Roman"/>
          <w:color w:val="000000"/>
          <w:sz w:val="28"/>
          <w:szCs w:val="28"/>
        </w:rPr>
        <w:t>14) участие в разрешении конфликтных ситуаций, возникающих в коллективе Учреждения с правом решающего голоса;</w:t>
      </w:r>
    </w:p>
    <w:p w:rsidR="00197A2E" w:rsidRPr="00506269" w:rsidRDefault="00197A2E" w:rsidP="00197A2E">
      <w:pPr>
        <w:pStyle w:val="a4"/>
        <w:widowControl w:val="0"/>
        <w:spacing w:before="0" w:after="0"/>
        <w:ind w:firstLine="709"/>
        <w:jc w:val="both"/>
        <w:rPr>
          <w:color w:val="000000"/>
          <w:sz w:val="28"/>
          <w:szCs w:val="28"/>
          <w:shd w:val="clear" w:color="auto" w:fill="FFFFFF"/>
        </w:rPr>
      </w:pPr>
      <w:r w:rsidRPr="00506269">
        <w:rPr>
          <w:color w:val="000000"/>
          <w:sz w:val="28"/>
          <w:szCs w:val="28"/>
          <w:shd w:val="clear" w:color="auto" w:fill="FFFFFF"/>
        </w:rPr>
        <w:t>15) установление порядка определения платы за работы, услуги оказываемые учреждением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197A2E" w:rsidRPr="00506269" w:rsidRDefault="00197A2E" w:rsidP="00197A2E">
      <w:pPr>
        <w:pStyle w:val="a4"/>
        <w:widowControl w:val="0"/>
        <w:spacing w:before="0" w:after="0"/>
        <w:ind w:firstLine="709"/>
        <w:jc w:val="both"/>
        <w:rPr>
          <w:color w:val="000000"/>
          <w:sz w:val="28"/>
          <w:szCs w:val="28"/>
        </w:rPr>
      </w:pPr>
      <w:r w:rsidRPr="00506269">
        <w:rPr>
          <w:color w:val="000000"/>
          <w:sz w:val="28"/>
          <w:szCs w:val="28"/>
          <w:shd w:val="clear" w:color="auto" w:fill="FFFFFF"/>
        </w:rPr>
        <w:t>16) установление предельно допустимых значений просроченной кредиторской задолженности;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17) назначение и освобождение от должности руководителя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18) закрепление за Учреждением имущества, осуществление изъятия указанного имущества в порядке, установленном действующим законодательством;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19) обеспечение содержания зданий и сооружений Учреждения, обустройство прилегающих к Учреждению территорий;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20) </w:t>
      </w:r>
      <w:r w:rsidRPr="00506269">
        <w:rPr>
          <w:rFonts w:ascii="Times New Roman" w:hAnsi="Times New Roman" w:cs="Times New Roman"/>
          <w:sz w:val="28"/>
          <w:szCs w:val="28"/>
        </w:rPr>
        <w:t>осуществление иных полномочий, предусмотренных действующим законодательством</w:t>
      </w:r>
      <w:r w:rsidRPr="00506269">
        <w:rPr>
          <w:rFonts w:ascii="Times New Roman" w:hAnsi="Times New Roman" w:cs="Times New Roman"/>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3.3. Единоличным исполнительным органом Учреждения является руководитель Учреждения (директор), который осуществляет текущее руководство деятельностью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Руков</w:t>
      </w:r>
      <w:r w:rsidR="004512B4" w:rsidRPr="00506269">
        <w:rPr>
          <w:rFonts w:ascii="Times New Roman" w:hAnsi="Times New Roman" w:cs="Times New Roman"/>
          <w:color w:val="000000"/>
          <w:sz w:val="28"/>
          <w:szCs w:val="28"/>
        </w:rPr>
        <w:t>одитель Учреждения назначается У</w:t>
      </w:r>
      <w:r w:rsidRPr="00506269">
        <w:rPr>
          <w:rFonts w:ascii="Times New Roman" w:hAnsi="Times New Roman" w:cs="Times New Roman"/>
          <w:color w:val="000000"/>
          <w:sz w:val="28"/>
          <w:szCs w:val="28"/>
        </w:rPr>
        <w:t>чредителем. Учредитель заключает, прекращает трудовой договор с руководителем, а также вносит в него изменения.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Кандидаты на должность руководителя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w:t>
      </w:r>
      <w:hyperlink r:id="rId13" w:history="1">
        <w:r w:rsidRPr="00506269">
          <w:rPr>
            <w:rStyle w:val="a3"/>
            <w:color w:val="000000"/>
            <w:sz w:val="28"/>
            <w:szCs w:val="28"/>
            <w:u w:val="none"/>
          </w:rPr>
          <w:t>законодательством</w:t>
        </w:r>
      </w:hyperlink>
      <w:r w:rsidRPr="00506269">
        <w:rPr>
          <w:rFonts w:ascii="Times New Roman" w:hAnsi="Times New Roman" w:cs="Times New Roman"/>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Кандидаты на должность руководителя Учреждения и ее руководитель проходят обязательную аттестацию. Порядок и сроки проведения аттестации кандидатов на должность руководителя и руководит</w:t>
      </w:r>
      <w:r w:rsidR="004512B4" w:rsidRPr="00506269">
        <w:rPr>
          <w:rFonts w:ascii="Times New Roman" w:hAnsi="Times New Roman" w:cs="Times New Roman"/>
          <w:color w:val="000000"/>
          <w:sz w:val="28"/>
          <w:szCs w:val="28"/>
        </w:rPr>
        <w:t>еля Учреждения устанавливается У</w:t>
      </w:r>
      <w:r w:rsidRPr="00506269">
        <w:rPr>
          <w:rFonts w:ascii="Times New Roman" w:hAnsi="Times New Roman" w:cs="Times New Roman"/>
          <w:color w:val="000000"/>
          <w:sz w:val="28"/>
          <w:szCs w:val="28"/>
        </w:rPr>
        <w:t>чредителем.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Должностные обязанности руководителя Учреждения, филиала </w:t>
      </w:r>
      <w:r w:rsidRPr="00506269">
        <w:rPr>
          <w:rFonts w:ascii="Times New Roman" w:hAnsi="Times New Roman" w:cs="Times New Roman"/>
          <w:color w:val="000000"/>
          <w:sz w:val="28"/>
          <w:szCs w:val="28"/>
        </w:rPr>
        <w:lastRenderedPageBreak/>
        <w:t>Учреждения не могут исполняться по совместительству.</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3.4. К компетенции руководителя Учреждения относится: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 пользование всеми правами работодателя, предусмотренными трудовым законодательством, по отношению к работникам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 выступление без доверенности от имени Учреждения по всем вопросам деятельности Учреждения, представлять его интересы в государственных органах, органах местного самоуправления, организациях различных форм собственности;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 распоряжение средствами и имуществом Учреждения в соответствии с целями и предметом деятельности Учреждения, а также с учетом мнения Учредителя;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4) выдача доверенности, в том числе с правом передоверия, заключение договоров;</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5) установление штатного расписания, распределения должностных обязанностей;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6) осуществление расстановки педагогических кадров и</w:t>
      </w:r>
      <w:r w:rsidR="00495CEA">
        <w:rPr>
          <w:rFonts w:ascii="Times New Roman" w:hAnsi="Times New Roman" w:cs="Times New Roman"/>
          <w:color w:val="000000"/>
          <w:sz w:val="28"/>
          <w:szCs w:val="28"/>
        </w:rPr>
        <w:t xml:space="preserve"> </w:t>
      </w:r>
      <w:r w:rsidRPr="00506269">
        <w:rPr>
          <w:rFonts w:ascii="Times New Roman" w:hAnsi="Times New Roman" w:cs="Times New Roman"/>
          <w:color w:val="000000"/>
          <w:sz w:val="28"/>
          <w:szCs w:val="28"/>
        </w:rPr>
        <w:t>обслуживающего персонала, поощрение работников Учреждения, применение дисциплинарных взысканий;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7) заключение от имени Учреждения договоров между Учреждением и родителями (законными представителями) обучающихся;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8) инициирование заседаний коллегиальных органов управления Учреждением, присутствие на них;</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9) утверждение решений, принятых коллегиальными органами управления Учреждением;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10)  разработка, принятие локальных актов Учреждения, их утверждение, а в случаях, установленных законодательством, с учетом мнения соответствующих представительных органов участников образовательных отношений;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11) открытие лицевых счетов </w:t>
      </w:r>
      <w:r w:rsidRPr="00506269">
        <w:rPr>
          <w:rFonts w:ascii="Times New Roman" w:hAnsi="Times New Roman" w:cs="Times New Roman"/>
          <w:sz w:val="28"/>
          <w:szCs w:val="28"/>
        </w:rPr>
        <w:t xml:space="preserve">в порядке, установленном законодательством Российской Федерации (за исключением случаев, установленных федеральным законом) в соответствующем органе, являющимся </w:t>
      </w:r>
      <w:r w:rsidRPr="00506269">
        <w:rPr>
          <w:rFonts w:ascii="Times New Roman" w:hAnsi="Times New Roman" w:cs="Times New Roman"/>
          <w:bCs/>
          <w:color w:val="22272F"/>
          <w:sz w:val="28"/>
          <w:szCs w:val="28"/>
          <w:shd w:val="clear" w:color="auto" w:fill="FFFFFF"/>
        </w:rPr>
        <w:t>главным распорядителем (распорядителем) бюджетных средств</w:t>
      </w:r>
      <w:r w:rsidRPr="00506269">
        <w:rPr>
          <w:rFonts w:ascii="Times New Roman" w:hAnsi="Times New Roman" w:cs="Times New Roman"/>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12) осуществление подготовки и представления публичного отчета о деятельности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13) решение иных вопросов текущей деятельности Учреждения, не отнесенные к компетенции коллегиальных органов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3.5. Кроме этого руководитель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 ежегодно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r w:rsidR="00187890" w:rsidRPr="00506269">
        <w:rPr>
          <w:rFonts w:ascii="Times New Roman" w:hAnsi="Times New Roman" w:cs="Times New Roman"/>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 создает условия для реализации образовательных программ в соответствии с возрастом обучающихся, состоянием здоровья, индивидуальными особенностями в порядке, установленном настоящим Уставом;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lastRenderedPageBreak/>
        <w:t>3) обеспечивает прием на работу работников, заключение с ними и расторжение трудовых договоров;</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4) обеспечивает работу по хранению, заполнению, учету движения, выдаче трудовых книжек и вкладышей к ним работников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5) заботится о престиже Учреждения, пропаганде его передового опыта и творческих достижений;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6) немедленно сообщает Учредителю о чрезвычайных ситуациях в Учреждении;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7</w:t>
      </w:r>
      <w:r w:rsidR="00197A2E" w:rsidRPr="00506269">
        <w:rPr>
          <w:rFonts w:ascii="Times New Roman" w:hAnsi="Times New Roman" w:cs="Times New Roman"/>
          <w:color w:val="000000"/>
          <w:sz w:val="28"/>
          <w:szCs w:val="28"/>
        </w:rPr>
        <w:t>) выполняет указания Учредителя, доведенные до него в письменной форме и не противоречащие законодательству Российской Федерации и настоящему Уставу;</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8</w:t>
      </w:r>
      <w:r w:rsidR="00197A2E" w:rsidRPr="00506269">
        <w:rPr>
          <w:rFonts w:ascii="Times New Roman" w:hAnsi="Times New Roman" w:cs="Times New Roman"/>
          <w:color w:val="000000"/>
          <w:sz w:val="28"/>
          <w:szCs w:val="28"/>
        </w:rPr>
        <w:t>) осуществляет контроль за выполнением образовательной, финансовой деятельности, требований безопасности и другими видами деятельности;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9</w:t>
      </w:r>
      <w:r w:rsidR="00197A2E" w:rsidRPr="00506269">
        <w:rPr>
          <w:rFonts w:ascii="Times New Roman" w:hAnsi="Times New Roman" w:cs="Times New Roman"/>
          <w:color w:val="000000"/>
          <w:sz w:val="28"/>
          <w:szCs w:val="28"/>
        </w:rPr>
        <w:t>) осуществляет взаимосвязь с семьями обучающихся и общественными организациями;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10</w:t>
      </w:r>
      <w:r w:rsidR="00197A2E" w:rsidRPr="00506269">
        <w:rPr>
          <w:rFonts w:ascii="Times New Roman" w:hAnsi="Times New Roman" w:cs="Times New Roman"/>
          <w:color w:val="000000"/>
          <w:sz w:val="28"/>
          <w:szCs w:val="28"/>
        </w:rPr>
        <w:t xml:space="preserve">) распределяет учебную нагрузку, </w:t>
      </w:r>
      <w:r w:rsidR="00197A2E" w:rsidRPr="00506269">
        <w:rPr>
          <w:rFonts w:ascii="Times New Roman" w:hAnsi="Times New Roman" w:cs="Times New Roman"/>
          <w:sz w:val="28"/>
          <w:szCs w:val="28"/>
        </w:rPr>
        <w:t>устанавливает заработную плату работников, в том числе выплаты компенсационного и стимулирующего характера, порядка и размеров их премирования, с учетом норм трудового законодательства Российской Федерации;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11</w:t>
      </w:r>
      <w:r w:rsidR="00197A2E" w:rsidRPr="00506269">
        <w:rPr>
          <w:rFonts w:ascii="Times New Roman" w:hAnsi="Times New Roman" w:cs="Times New Roman"/>
          <w:color w:val="000000"/>
          <w:sz w:val="28"/>
          <w:szCs w:val="28"/>
        </w:rPr>
        <w:t>) контролирует соблюдение дисциплины в Учреждении;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12</w:t>
      </w:r>
      <w:r w:rsidR="00197A2E" w:rsidRPr="00506269">
        <w:rPr>
          <w:rFonts w:ascii="Times New Roman" w:hAnsi="Times New Roman" w:cs="Times New Roman"/>
          <w:color w:val="000000"/>
          <w:sz w:val="28"/>
          <w:szCs w:val="28"/>
        </w:rPr>
        <w:t>) обеспечивает соблюдение в Учреждении и на его территории санитарно-эпидемиологических требований охраны труда и противопожарной безопасности;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13</w:t>
      </w:r>
      <w:r w:rsidR="00197A2E" w:rsidRPr="00506269">
        <w:rPr>
          <w:rFonts w:ascii="Times New Roman" w:hAnsi="Times New Roman" w:cs="Times New Roman"/>
          <w:color w:val="000000"/>
          <w:sz w:val="28"/>
          <w:szCs w:val="28"/>
        </w:rPr>
        <w:t>) является распорядителем финансов, имеет право первой подписи;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14</w:t>
      </w:r>
      <w:r w:rsidR="00197A2E" w:rsidRPr="00506269">
        <w:rPr>
          <w:rFonts w:ascii="Times New Roman" w:hAnsi="Times New Roman" w:cs="Times New Roman"/>
          <w:color w:val="000000"/>
          <w:sz w:val="28"/>
          <w:szCs w:val="28"/>
        </w:rPr>
        <w:t>) организует бухгалтерский учет и отчетность, контроль финансово-хозяйственной деятельности;</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15</w:t>
      </w:r>
      <w:r w:rsidR="00197A2E" w:rsidRPr="00506269">
        <w:rPr>
          <w:rFonts w:ascii="Times New Roman" w:hAnsi="Times New Roman" w:cs="Times New Roman"/>
          <w:color w:val="000000"/>
          <w:sz w:val="28"/>
          <w:szCs w:val="28"/>
        </w:rPr>
        <w:t>) обеспечивает расходование бюджетных и внебюджетных средств по целевому назначению в соответствии с действующим законодательством;</w:t>
      </w:r>
    </w:p>
    <w:p w:rsidR="00197A2E" w:rsidRPr="00506269" w:rsidRDefault="00163B84"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16</w:t>
      </w:r>
      <w:r w:rsidR="00197A2E" w:rsidRPr="00506269">
        <w:rPr>
          <w:rFonts w:ascii="Times New Roman" w:hAnsi="Times New Roman" w:cs="Times New Roman"/>
          <w:color w:val="000000"/>
          <w:sz w:val="28"/>
          <w:szCs w:val="28"/>
        </w:rPr>
        <w:t>) в установленном действующим законодательством порядке обеспечивает составление и представление всей необходимой информации и документации, связанной с деятельностью Учреждения;</w:t>
      </w:r>
    </w:p>
    <w:p w:rsidR="00197A2E" w:rsidRPr="00506269" w:rsidRDefault="00163B84"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17</w:t>
      </w:r>
      <w:r w:rsidR="00197A2E" w:rsidRPr="00506269">
        <w:rPr>
          <w:rFonts w:ascii="Times New Roman" w:hAnsi="Times New Roman" w:cs="Times New Roman"/>
          <w:color w:val="000000"/>
          <w:sz w:val="28"/>
          <w:szCs w:val="28"/>
        </w:rPr>
        <w:t>) осуществляет иные полномочия</w:t>
      </w:r>
      <w:r w:rsidR="00E87491" w:rsidRPr="00506269">
        <w:rPr>
          <w:rFonts w:ascii="Times New Roman" w:hAnsi="Times New Roman" w:cs="Times New Roman"/>
          <w:color w:val="000000"/>
          <w:sz w:val="28"/>
          <w:szCs w:val="28"/>
        </w:rPr>
        <w:t xml:space="preserve">, </w:t>
      </w:r>
      <w:r w:rsidR="00197A2E" w:rsidRPr="00506269">
        <w:rPr>
          <w:rFonts w:ascii="Times New Roman" w:hAnsi="Times New Roman" w:cs="Times New Roman"/>
          <w:color w:val="000000"/>
          <w:kern w:val="2"/>
          <w:sz w:val="28"/>
          <w:szCs w:val="28"/>
        </w:rPr>
        <w:t>вытекающие из норм гражданского, налогового и трудового законодательства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3.6. В пределах своей компетенции руководитель издает приказы и распоряжения</w:t>
      </w:r>
      <w:r w:rsidR="00E87491" w:rsidRPr="00506269">
        <w:rPr>
          <w:rFonts w:ascii="Times New Roman" w:hAnsi="Times New Roman" w:cs="Times New Roman"/>
          <w:color w:val="000000"/>
          <w:sz w:val="28"/>
          <w:szCs w:val="28"/>
        </w:rPr>
        <w:t xml:space="preserve">, </w:t>
      </w:r>
      <w:r w:rsidRPr="00506269">
        <w:rPr>
          <w:rFonts w:ascii="Times New Roman" w:hAnsi="Times New Roman" w:cs="Times New Roman"/>
          <w:color w:val="000000"/>
          <w:sz w:val="28"/>
          <w:szCs w:val="28"/>
        </w:rPr>
        <w:t xml:space="preserve"> обязательные для исполнения всеми участниками образовательного процесса.</w:t>
      </w:r>
    </w:p>
    <w:p w:rsidR="009F58CD" w:rsidRPr="001B0B2F"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1B0B2F">
        <w:rPr>
          <w:rFonts w:ascii="Times New Roman" w:hAnsi="Times New Roman" w:cs="Times New Roman"/>
          <w:color w:val="000000"/>
          <w:sz w:val="28"/>
          <w:szCs w:val="28"/>
        </w:rPr>
        <w:t>На время своего отсутствия (болезни, отпуска и др.) руководитель Учреждения возлагает исполнение обязанностей руководителя на одного из</w:t>
      </w:r>
      <w:r w:rsidR="001B0B2F" w:rsidRPr="001B0B2F">
        <w:rPr>
          <w:rFonts w:ascii="Times New Roman" w:hAnsi="Times New Roman" w:cs="Times New Roman"/>
          <w:color w:val="000000"/>
          <w:sz w:val="28"/>
          <w:szCs w:val="28"/>
        </w:rPr>
        <w:t xml:space="preserve"> специалистов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3.7. Руководитель Учреждения несет ответственность за жизнь и здоровье обучающихся во время образовательной деятельности; за работу учреждения в соответствии со статьей 41 Федерального закона от 29.12.2012 № 273-ФЗ «Об образовании в Российской Федерации», а также требованиями </w:t>
      </w:r>
      <w:r w:rsidRPr="00506269">
        <w:rPr>
          <w:rFonts w:ascii="Times New Roman" w:hAnsi="Times New Roman" w:cs="Times New Roman"/>
          <w:color w:val="000000"/>
          <w:sz w:val="28"/>
          <w:szCs w:val="28"/>
        </w:rPr>
        <w:lastRenderedPageBreak/>
        <w:t>соответствующих квалификационных характеристик и должностных инструкций.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3.8. Кроме этого руководитель несет ответственность, в том числе материальную, за:</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 ненадлежащее выполнение возложенных на него обязанностей;</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 сохранность денежных средств, материальных ценностей и имущества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 непредставление и (или) представление недостоверных и (или) неполных сведений об имуществе, являющемся собственностью муниципального образования и находящемся в оперативном управлении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4) за прямой действительный ущерб, причиненный Учреждению, в том числе в случаях неправомерного использования имущества, при списании либо ином отчуждении имущества Учреждения, не соответствующих законодательству.</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В случаях, предусмотренных законодательством, руководитель Учреждения возмещает Учреждению убытки, причиненные его виновными действиями (бездействием).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3.9. В Учреждении формируются коллегиальные органы управления, к которым относятся общее собрание работников Учреждения, педагогический совет</w:t>
      </w:r>
      <w:r w:rsidR="000F29AD" w:rsidRPr="00506269">
        <w:rPr>
          <w:rFonts w:ascii="Times New Roman" w:hAnsi="Times New Roman" w:cs="Times New Roman"/>
          <w:color w:val="000000"/>
          <w:sz w:val="28"/>
          <w:szCs w:val="28"/>
        </w:rPr>
        <w:t>.</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3.10. Общее собрание работников является высшим коллегиальным органом управления учреждения (далее — общее собрание).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 xml:space="preserve">Основной задачей общего собрания является коллегиальное решение важных вопросов жизнедеятельности Учреждения.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3.11. К компетенции общего собрания относится:</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обсуждение и принятие решений касающихся жизнедеятельности Учреждения, за исключением вопросов, разрешение которых входит в компетенцию иных органов управления Учреждения;</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обсуждение коллективного договора и иных локальных актов;</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принятия решения о создании комиссии по трудовым спорам, в том числе определении ее численности и срока полномочий;</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4)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5) принятие решения об объявлении забастовки и выбора органа, возглавляющего ее.</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Общее собрание Учреждения включает всех работников независимо от занимаемой должности. Общее собрание собирается по мере необходимости, но не реже 2-х раз в год. Инициатива об объявлении собрания, в том числе внеочередного, исходит от руководителя Учреждения. Общее собрание вправе принимать решения, если в его работе участвует более половины от общей численности работников, решения собрания принимаются простым большинством голосов присутствующих на собрании.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kern w:val="2"/>
          <w:sz w:val="28"/>
          <w:szCs w:val="28"/>
        </w:rPr>
        <w:t xml:space="preserve">Срок полномочий общего собрания временными рамками не </w:t>
      </w:r>
      <w:r w:rsidRPr="00506269">
        <w:rPr>
          <w:rFonts w:ascii="Times New Roman" w:hAnsi="Times New Roman" w:cs="Times New Roman"/>
          <w:kern w:val="2"/>
          <w:sz w:val="28"/>
          <w:szCs w:val="28"/>
        </w:rPr>
        <w:lastRenderedPageBreak/>
        <w:t xml:space="preserve">ограничивается. </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Регламент работы, в том числе</w:t>
      </w:r>
      <w:r w:rsidR="000F29AD" w:rsidRPr="00506269">
        <w:rPr>
          <w:rFonts w:ascii="Times New Roman" w:hAnsi="Times New Roman" w:cs="Times New Roman"/>
          <w:sz w:val="28"/>
          <w:szCs w:val="28"/>
        </w:rPr>
        <w:t xml:space="preserve">, </w:t>
      </w:r>
      <w:r w:rsidRPr="00506269">
        <w:rPr>
          <w:rFonts w:ascii="Times New Roman" w:hAnsi="Times New Roman" w:cs="Times New Roman"/>
          <w:sz w:val="28"/>
          <w:szCs w:val="28"/>
        </w:rPr>
        <w:t xml:space="preserve"> избрание председательствующего собрания, даты заседаний, форма голосования по принимаемым вопросам определяются общим собранием. Решения оформляются протоколом.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3.12. В целях развития и совершенствования учебного и воспитательного процесса, повышения профессионального мастерства и творческого роста педагогических работников в Учреждении действует коллегиальный орган – педагогический совет, объединяющий всех педагогических работников Учреждения.</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К компетенции педагогического совета относится:</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принятие годового плана работы Учреждения;</w:t>
      </w:r>
    </w:p>
    <w:p w:rsidR="00197A2E" w:rsidRPr="00B127DC"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2) разработка и принятие образовательных программ, обсуждение и выбор различных вариантов содержания образования, </w:t>
      </w:r>
      <w:r w:rsidRPr="00B127DC">
        <w:rPr>
          <w:rFonts w:ascii="Times New Roman" w:hAnsi="Times New Roman" w:cs="Times New Roman"/>
          <w:sz w:val="28"/>
          <w:szCs w:val="28"/>
        </w:rPr>
        <w:t>форм и методов учебно-воспитательного процесса, способов их реализации;</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организация работы по повышению квалификации педагогических работников, развитию их творческих инициатив;</w:t>
      </w:r>
    </w:p>
    <w:p w:rsidR="00197A2E" w:rsidRPr="00506269" w:rsidRDefault="00B127DC" w:rsidP="00197A2E">
      <w:pPr>
        <w:pStyle w:val="a5"/>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197A2E" w:rsidRPr="00506269">
        <w:rPr>
          <w:rFonts w:ascii="Times New Roman" w:hAnsi="Times New Roman" w:cs="Times New Roman"/>
          <w:sz w:val="28"/>
          <w:szCs w:val="28"/>
        </w:rPr>
        <w:t>) утверждение кандидатур педагогических работников для представления их к награждению государственными, отраслевыми наградами.</w:t>
      </w:r>
    </w:p>
    <w:p w:rsidR="00197A2E" w:rsidRPr="00506269" w:rsidRDefault="00B127DC" w:rsidP="00197A2E">
      <w:pPr>
        <w:pStyle w:val="a5"/>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197A2E" w:rsidRPr="00506269">
        <w:rPr>
          <w:rFonts w:ascii="Times New Roman" w:hAnsi="Times New Roman" w:cs="Times New Roman"/>
          <w:sz w:val="28"/>
          <w:szCs w:val="28"/>
        </w:rPr>
        <w:t>) принятие решений по иным вопросам, касающимся содержания образования.</w:t>
      </w:r>
    </w:p>
    <w:p w:rsidR="00197A2E" w:rsidRPr="00506269" w:rsidRDefault="00197A2E" w:rsidP="00197A2E">
      <w:pPr>
        <w:pStyle w:val="a5"/>
        <w:widowControl w:val="0"/>
        <w:spacing w:after="0" w:line="240" w:lineRule="auto"/>
        <w:jc w:val="both"/>
        <w:rPr>
          <w:rFonts w:ascii="Times New Roman" w:hAnsi="Times New Roman" w:cs="Times New Roman"/>
          <w:color w:val="000000"/>
          <w:sz w:val="28"/>
          <w:szCs w:val="28"/>
        </w:rPr>
      </w:pPr>
      <w:r w:rsidRPr="00506269">
        <w:rPr>
          <w:rFonts w:ascii="Times New Roman" w:hAnsi="Times New Roman" w:cs="Times New Roman"/>
          <w:sz w:val="28"/>
          <w:szCs w:val="28"/>
        </w:rPr>
        <w:t xml:space="preserve">Кроме этого педагогический совет: </w:t>
      </w:r>
    </w:p>
    <w:p w:rsidR="00197A2E" w:rsidRPr="00506269" w:rsidRDefault="00197A2E" w:rsidP="00197A2E">
      <w:pPr>
        <w:widowControl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1) реализует в Учреждении государственную политику в области образования;</w:t>
      </w:r>
    </w:p>
    <w:p w:rsidR="00197A2E" w:rsidRPr="00506269" w:rsidRDefault="00197A2E" w:rsidP="00197A2E">
      <w:pPr>
        <w:widowControl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2) определяет пути реализации содержания образования;</w:t>
      </w:r>
    </w:p>
    <w:p w:rsidR="00197A2E" w:rsidRPr="00506269" w:rsidRDefault="00197A2E" w:rsidP="00197A2E">
      <w:pPr>
        <w:widowControl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 ориентирует деятельность педагогического коллектива на совершенствование образовательной деятельности;</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Педагогический совет собирается по мере необходимости, но не реже 2-х раз в год. Вышеуказанный совет возглавляет, как правило, руководитель, от него же исходит инициатива об объявлении даты заседания педагогического совета. Внеочередные заседания педагогического совета могут проводиться по письменному требованию не менее одной трети педагогических работников. Педагогический совет вправе принимать решения, если в его работе участвует более половины от общей численности педагогических работников, решения принимаются, если за него проголосовало не менее половины присутствующих на заседании. </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kern w:val="2"/>
          <w:sz w:val="28"/>
          <w:szCs w:val="28"/>
        </w:rPr>
        <w:t>Срок полномочий педагогического совета временными рамками не ограничивается.</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Регламент работы, форма голосования по принимаемым вопросам определяются педагогическим советом. Решения оформляются протоколом.</w:t>
      </w:r>
    </w:p>
    <w:p w:rsidR="00197A2E" w:rsidRPr="00506269" w:rsidRDefault="006F3839" w:rsidP="00197A2E">
      <w:pPr>
        <w:widowControl w:val="0"/>
        <w:shd w:val="clear" w:color="auto" w:fill="FFFFFF"/>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3.13</w:t>
      </w:r>
      <w:r w:rsidR="00197A2E" w:rsidRPr="00506269">
        <w:rPr>
          <w:rFonts w:ascii="Times New Roman" w:hAnsi="Times New Roman" w:cs="Times New Roman"/>
          <w:color w:val="000000"/>
          <w:sz w:val="28"/>
          <w:szCs w:val="28"/>
        </w:rPr>
        <w:t>. В целях регламентации работы по определенным направлениям деятельности Учреждение принимает локальные нормативные акты, содержащие нормы, регулирующие образовательные отношения (далее - локальные нормативные акты), в соответствии со статьей 30 Федерального закона от 29.12.2012 № 273-ФЗ «Об образовании в Российской Федерации».</w:t>
      </w:r>
    </w:p>
    <w:p w:rsidR="00197A2E" w:rsidRPr="00506269" w:rsidRDefault="00197A2E" w:rsidP="00197A2E">
      <w:pPr>
        <w:widowControl w:val="0"/>
        <w:shd w:val="clear" w:color="auto" w:fill="FFFFFF"/>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lastRenderedPageBreak/>
        <w:t xml:space="preserve">Проекты вышеуказанных локальных нормативных актов, в случаях, установленных законодательством, направляются для учета мнения соответствующих представительных органов участников образовательных отношений с последующим утверждением данных локальных актов приказами руководителя Учреждения. Порядок учета мнения соответствующих представительных органов участников образовательных отношений, аналогичен порядку, учета мнения, установленному статьей 372 Трудового кодекса РФ. </w:t>
      </w:r>
    </w:p>
    <w:p w:rsidR="00197A2E" w:rsidRPr="00506269" w:rsidRDefault="00197A2E" w:rsidP="00197A2E">
      <w:pPr>
        <w:widowControl w:val="0"/>
        <w:shd w:val="clear" w:color="auto" w:fill="FFFFFF"/>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При отсутствии необходимости такого учета мнения, локальные нормативные акты утверждаются приказами руководителя Учреждения.</w:t>
      </w:r>
    </w:p>
    <w:p w:rsidR="00197A2E" w:rsidRPr="00506269" w:rsidRDefault="00197A2E" w:rsidP="00197A2E">
      <w:pPr>
        <w:widowControl w:val="0"/>
        <w:shd w:val="clear" w:color="auto" w:fill="FFFFFF"/>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Локальные нормативные акты не могут противоречить настоящему Уставу.</w:t>
      </w:r>
    </w:p>
    <w:p w:rsidR="00197A2E" w:rsidRPr="00506269" w:rsidRDefault="006F3839" w:rsidP="00197A2E">
      <w:pPr>
        <w:widowControl w:val="0"/>
        <w:shd w:val="clear" w:color="auto" w:fill="FFFFFF"/>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color w:val="000000"/>
          <w:sz w:val="28"/>
          <w:szCs w:val="28"/>
        </w:rPr>
        <w:t>3.14</w:t>
      </w:r>
      <w:r w:rsidR="00197A2E" w:rsidRPr="00506269">
        <w:rPr>
          <w:rFonts w:ascii="Times New Roman" w:hAnsi="Times New Roman" w:cs="Times New Roman"/>
          <w:color w:val="000000"/>
          <w:sz w:val="28"/>
          <w:szCs w:val="28"/>
        </w:rPr>
        <w:t xml:space="preserve">. </w:t>
      </w:r>
      <w:r w:rsidR="00197A2E" w:rsidRPr="00506269">
        <w:rPr>
          <w:rFonts w:ascii="Times New Roman" w:hAnsi="Times New Roman" w:cs="Times New Roman"/>
          <w:sz w:val="28"/>
          <w:szCs w:val="28"/>
        </w:rPr>
        <w:t xml:space="preserve">Права, обязанности и ответственность работников Учреждения регулируется трудовым законодательством и иными актами, содержащими нормы трудового права, и устанавливаются в </w:t>
      </w:r>
      <w:r w:rsidR="00197A2E" w:rsidRPr="00506269">
        <w:rPr>
          <w:rFonts w:ascii="Times New Roman" w:eastAsia="Calibri" w:hAnsi="Times New Roman" w:cs="Times New Roman"/>
          <w:bCs/>
          <w:iCs/>
          <w:sz w:val="28"/>
          <w:szCs w:val="28"/>
        </w:rPr>
        <w:t>правилах внутреннего трудового распорядка, трудовых договорах</w:t>
      </w:r>
      <w:r w:rsidR="00197A2E" w:rsidRPr="00506269">
        <w:rPr>
          <w:rFonts w:ascii="Times New Roman" w:hAnsi="Times New Roman" w:cs="Times New Roman"/>
          <w:sz w:val="28"/>
          <w:szCs w:val="28"/>
        </w:rPr>
        <w:t>.</w:t>
      </w:r>
    </w:p>
    <w:p w:rsidR="00197A2E" w:rsidRPr="00506269" w:rsidRDefault="00197A2E" w:rsidP="00197A2E">
      <w:pPr>
        <w:pStyle w:val="ConsPlusNormal"/>
        <w:shd w:val="clear" w:color="auto" w:fill="FFFFFF"/>
        <w:ind w:firstLine="851"/>
        <w:jc w:val="both"/>
        <w:rPr>
          <w:rFonts w:ascii="Times New Roman" w:hAnsi="Times New Roman" w:cs="Times New Roman"/>
          <w:color w:val="000000"/>
          <w:sz w:val="28"/>
          <w:szCs w:val="28"/>
        </w:rPr>
      </w:pPr>
    </w:p>
    <w:p w:rsidR="00197A2E" w:rsidRPr="00506269" w:rsidRDefault="00197A2E" w:rsidP="00197A2E">
      <w:pPr>
        <w:widowControl w:val="0"/>
        <w:spacing w:after="0" w:line="240" w:lineRule="auto"/>
        <w:jc w:val="center"/>
        <w:rPr>
          <w:rFonts w:ascii="Times New Roman" w:hAnsi="Times New Roman" w:cs="Times New Roman"/>
          <w:sz w:val="28"/>
          <w:szCs w:val="28"/>
          <w:u w:val="single"/>
        </w:rPr>
      </w:pPr>
      <w:r w:rsidRPr="00506269">
        <w:rPr>
          <w:rFonts w:ascii="Times New Roman" w:hAnsi="Times New Roman" w:cs="Times New Roman"/>
          <w:b/>
          <w:sz w:val="28"/>
          <w:szCs w:val="28"/>
        </w:rPr>
        <w:t>4. ИМУЩЕСТВО, ФИНАНСОВАЯ И ХОЗЯЙСТВЕННАЯ ДЕЯТЕЛЬНОСТЬ УЧРЕЖДЕНИЯ</w:t>
      </w:r>
    </w:p>
    <w:p w:rsidR="00197A2E" w:rsidRPr="00506269" w:rsidRDefault="00197A2E" w:rsidP="00197A2E">
      <w:pPr>
        <w:widowControl w:val="0"/>
        <w:spacing w:after="0" w:line="240" w:lineRule="auto"/>
        <w:ind w:firstLine="851"/>
        <w:jc w:val="center"/>
        <w:rPr>
          <w:rFonts w:ascii="Times New Roman" w:hAnsi="Times New Roman" w:cs="Times New Roman"/>
          <w:sz w:val="28"/>
          <w:szCs w:val="28"/>
          <w:u w:val="single"/>
        </w:rPr>
      </w:pP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 Имущество Учреждения является</w:t>
      </w:r>
      <w:r w:rsidR="00E826BD" w:rsidRPr="00506269">
        <w:rPr>
          <w:rFonts w:ascii="Times New Roman" w:hAnsi="Times New Roman" w:cs="Times New Roman"/>
          <w:sz w:val="28"/>
          <w:szCs w:val="28"/>
        </w:rPr>
        <w:t xml:space="preserve"> собственностью Учредителя</w:t>
      </w:r>
      <w:r w:rsidRPr="00506269">
        <w:rPr>
          <w:rFonts w:ascii="Times New Roman" w:hAnsi="Times New Roman" w:cs="Times New Roman"/>
          <w:sz w:val="28"/>
          <w:szCs w:val="28"/>
        </w:rPr>
        <w:t xml:space="preserve"> и закрепляется за ним на праве оперативного управления соответствующим исполнительно-распорядительным органом государственной власти.</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Земельный участок, необходимый для выполнения Учреждением своих уставных задач, предоставляется в постоянное (бессрочное) пользование в порядке, установленном законодательством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4.2. Источниками формирования имущества Учреждения, в том числе финансовых ресурсов, являются:</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имущество, закрепленное за Учреждением на праве оперативного управления в соответствии с действующим законодательством;</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имущество, приобретенное за счет бюджетных средств выделяемых Учреждению, в установленном законом порядке, в том числе за счет доходов, получаемых от приносящей доход деятельности;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kern w:val="2"/>
          <w:sz w:val="28"/>
          <w:szCs w:val="28"/>
        </w:rPr>
      </w:pPr>
      <w:r w:rsidRPr="00506269">
        <w:rPr>
          <w:rFonts w:ascii="Times New Roman" w:hAnsi="Times New Roman" w:cs="Times New Roman"/>
          <w:sz w:val="28"/>
          <w:szCs w:val="28"/>
        </w:rPr>
        <w:t>3) бюджетные ассигнования в форме, предусмотренной Бюджетным кодексом Российской Федерации;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kern w:val="2"/>
          <w:sz w:val="28"/>
          <w:szCs w:val="28"/>
        </w:rPr>
        <w:t>4) добровольные безвозмездные взносы, пожертвования физических и юридических лиц;</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kern w:val="2"/>
          <w:sz w:val="28"/>
          <w:szCs w:val="28"/>
        </w:rPr>
      </w:pPr>
      <w:r w:rsidRPr="00506269">
        <w:rPr>
          <w:rFonts w:ascii="Times New Roman" w:hAnsi="Times New Roman" w:cs="Times New Roman"/>
          <w:sz w:val="28"/>
          <w:szCs w:val="28"/>
        </w:rPr>
        <w:t>5) амортизационные отчисления;</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kern w:val="2"/>
          <w:sz w:val="28"/>
          <w:szCs w:val="28"/>
        </w:rPr>
        <w:t>6) иные источники, не запрещенные действующим законодательством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4.3. Учреждение осуществляет финансовую и хозяйственную деятельность в соответствии с законодательством Российской Федерации, Брянской области и настоящим Уставом.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4.4. При реализации финансово-хозяйственной деятельности, в том числе для достижения уставных целей Учреждение имеет право:</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lastRenderedPageBreak/>
        <w:t>1) с согласия Собственника</w:t>
      </w:r>
      <w:r w:rsidR="003C27D5">
        <w:rPr>
          <w:rFonts w:ascii="Times New Roman" w:hAnsi="Times New Roman" w:cs="Times New Roman"/>
          <w:sz w:val="28"/>
          <w:szCs w:val="28"/>
        </w:rPr>
        <w:t xml:space="preserve"> </w:t>
      </w:r>
      <w:r w:rsidRPr="00506269">
        <w:rPr>
          <w:rFonts w:ascii="Times New Roman" w:hAnsi="Times New Roman" w:cs="Times New Roman"/>
          <w:sz w:val="28"/>
          <w:szCs w:val="28"/>
        </w:rPr>
        <w:t>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приобретать или арендовать (получать в безвозмездное пользование) основные средства за счет имеющихся у него финансовых средств</w:t>
      </w:r>
      <w:r w:rsidR="00DE6890" w:rsidRPr="00506269">
        <w:rPr>
          <w:rFonts w:ascii="Times New Roman" w:hAnsi="Times New Roman" w:cs="Times New Roman"/>
          <w:sz w:val="28"/>
          <w:szCs w:val="28"/>
        </w:rPr>
        <w:t>,</w:t>
      </w:r>
      <w:r w:rsidRPr="00506269">
        <w:rPr>
          <w:rFonts w:ascii="Times New Roman" w:hAnsi="Times New Roman" w:cs="Times New Roman"/>
          <w:sz w:val="28"/>
          <w:szCs w:val="28"/>
        </w:rPr>
        <w:t xml:space="preserve"> в соответствии с утвержденным бюджетом Учреждения;</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осуществлять материально-техническое обеспечение уставной деятельности;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4) самостоятельно расходовать при исполнении бюджета средства, полученные от приносящей доход деятельности, а также средства, полученные из других внебюджетных источников;</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5) устанавливать для работников Учреждения дополнительные отпуска, сокращенный рабочий день и иные социальные льготы в соответствии с законодательством Российской Федерации;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6) по согласованию с Учредителем и Собственником создавать филиалы и представительства, утверждать положения о них, назначать руководителей обособленных подразделений, принимать решения о прекращении их деятельности;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7) в установленном действующим законодательством порядке определять размер средств, направляемых на оплату труда работников Учреждения, на техническое и социальное развитие в пределах бюджетной сметы;</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8) совершать иные действия для достижения Уставных целей в соответствии с действующим законодательством.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4.5. Учреждение не вправе:</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без согласия Собственника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без предварительного согласия Собственника Учреждения совершать крупные сделки;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отчуждать или иным способом распоряжаться имуществом, находящимся в его оперативном управлении, если иное не установлено законодательством.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4.6. Учреждение обязано:</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обеспечивать выполнение государственного задания;</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в соответствии с законодательством Российской Федерации нести ответственность за нарушение принятых им обязательств, а также за нарушение бюджетного законодательства Российской Федерации;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отчитываться перед Учредителем за состояние и использование государственного имущества и денежных средств;</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lastRenderedPageBreak/>
        <w:t>4) отчитываться перед Собственником имущества за состояние и использование государственного имущества;</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5)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6) обеспечивать своевременно и в полном объеме выплату работникам Учреждения заработной платы в соответствии с законодательством Российской Федерации;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7) обеспечивать работникам Учреждения безопасные условия труда и нести ответственность в установленном порядке за вред, причиненный их здоровью и трудоспособности в период исполнения ими трудовых обязанностей;</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8) нести ответственность за обеспечение целевого использования бюджетных средств и принимать меры по возмещению или возврату в соответствующий бюджет использованных нецелевым образом средств в полном объеме, в том числе за счет внебюджетных источников;</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9) обеспечивать в установленном действующим законодательством порядке исполнение судебных решений;</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10) осуществлять оперативный, бюджетный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11) планировать деятельность Учреждения, в том числе в части получения доходов от приносящей доход деятельности;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12) своевременно представлять Учредителю необходимую документацию для утверждения бюджета с учетом расходов и доходов от приносящей доход деятельности;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13) исполнять иные обязанности, предусмотренные действующим законодательством.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4.7. При осуществлении права оперативного управления имуществом Учреждение обязано:</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1) эффективно использовать имущество;</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обеспечивать сохранность и использование имущества строго по целевому назначению;</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4) осуществлять текущий и капитальный ремонт имущества;</w:t>
      </w:r>
    </w:p>
    <w:p w:rsidR="00197A2E" w:rsidRPr="00506269" w:rsidRDefault="00197A2E" w:rsidP="00197A2E">
      <w:pPr>
        <w:pStyle w:val="a5"/>
        <w:widowControl w:val="0"/>
        <w:autoSpaceDE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5) начислять амортизационные отчисления на изнашиваемую часть имущества при калькулировании стоимости работ по хозяйственным договорам, услугам.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4.8. Имущество Учреждения, закрепленное за ним на праве </w:t>
      </w:r>
      <w:r w:rsidRPr="00506269">
        <w:rPr>
          <w:rFonts w:ascii="Times New Roman" w:hAnsi="Times New Roman" w:cs="Times New Roman"/>
          <w:sz w:val="28"/>
          <w:szCs w:val="28"/>
        </w:rPr>
        <w:lastRenderedPageBreak/>
        <w:t>оперативного управления, может быть изъято полностью или частично Собственником имущества в случаях, предусмотренных законодательством.</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4.9. Контроль за использованием по назначению и сохранностью имущества, закрепленного за Учреждением на праве оперативного управления, осуществляют Собственник имущества в установленном законодательством порядке.</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Руководитель Учреждения несет в установленном законодательством порядке ответственность за убытки, причиненные Учреждению его виновными действиями (бездействиями), в том числе в случае утраты имущества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4.10. Финансовое обеспечение выполнения государственного задания Учреждением осуществляется за счет средств соответствующего бюджета на основании действующего законодательства.</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 закрепленных за Учреждением Собственником имущества или приобретенных Учреждением за счет средств, выделенных ему Собственником имущества на приобретение такого имущества, расходов на уплату налогов, в качестве объекта налогообложения по которым признается соответствующее имущество.</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В случае сдачи в аренду с согласия Собственника недвижимого имущества и особо ценного движимого имущества, закрепленного за Учреждением Собственником имущества или приобретенного Учреждением за счет средств, выделенных ему Собственником на приобретение такого имущества, финансовое обеспечение содержания такого имущества Собственником имущества не осуществляется.</w:t>
      </w:r>
    </w:p>
    <w:p w:rsidR="00197A2E" w:rsidRPr="00506269" w:rsidRDefault="00197A2E" w:rsidP="00197A2E">
      <w:pPr>
        <w:widowControl w:val="0"/>
        <w:autoSpaceDE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4.11.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порядке, установленном законодательством Российской Федерации (за исключением случаев, установленных федеральным законом) в соответствующем органе, являющимся </w:t>
      </w:r>
      <w:r w:rsidRPr="00506269">
        <w:rPr>
          <w:rFonts w:ascii="Times New Roman" w:hAnsi="Times New Roman" w:cs="Times New Roman"/>
          <w:bCs/>
          <w:color w:val="22272F"/>
          <w:sz w:val="28"/>
          <w:szCs w:val="28"/>
          <w:shd w:val="clear" w:color="auto" w:fill="FFFFFF"/>
        </w:rPr>
        <w:t>главным распорядителем (распорядителем) бюджетных средств.</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4.12. Учреждение в соответствии с законодательством Российской Федерации и Уставом может осуществлять на договорной основе платную образовательную деятельность. Она не может быть осуществлена взамен и (или) в рамках основной образовательной деятельности, финансируемой за счет бюджетных ассигнований. </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Стоимость обучения и размер оплаты за предоставление платных дополнительных образовательных услуг устанавливаются в порядке, предусмотренном законодательством Российской Федерации.</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4.13. Учреждение вправе оказывать платные дополнительные образовательные услуги, не предусмотренные соответствующими образовательными программами.</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4.14. Реализация платных образовательных услуг в Учреждении регламентируется Положением об оказании платных образовательных услуг </w:t>
      </w:r>
      <w:r w:rsidRPr="00506269">
        <w:rPr>
          <w:rFonts w:ascii="Times New Roman" w:hAnsi="Times New Roman" w:cs="Times New Roman"/>
          <w:sz w:val="28"/>
          <w:szCs w:val="28"/>
        </w:rPr>
        <w:lastRenderedPageBreak/>
        <w:t>и порядке их предоставления.</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Оказание платных образовательных услуг осуществляется по утвержденным учебным планам, образовательным программам, смете расходов, штатному расписанию, отдельному расписанию.</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Учреждение до заключения договора на оказание платных образовательных услуг предоставляет получателю достоверную информацию об оказываемых платных образовательных услугах. </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Требования к оказанию платных образовательных услуг, в том числе к содержанию образовательных программ (специальных курсов) определяются по согласованию сторон.</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4.15. Учреждение вправе в соответствии с законодательством Российской Федерации использовать на обеспечение своей деятельности, полученные им средства от оказания платных дополнительных образовательных услуг и приносящей доход деятельности.</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Операции с указанными средствами осуществляются в установленном порядке в соответствии со сметой доходов и расходов.</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4.16. Учреждение вправе вести приносящую доход деятельность в соответствии с законодательством Российской Федерации и настоящим Уставом. </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4.17. Учредитель вправе приостановить приносящую доход деятельность Учреждения, если она идет в ущерб уставной образовательной деятельности Учреждения, до решения суда по этому вопросу.</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4.18. Учреждение самостоятельно в соответствии с утвержденным бюджетом определяет направления и порядок использования всех своих бюджетных и внебюджетных средств, включая определенные их доли, направляемые на оплату труда и материальное стимулирование работников.</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Внебюджетные средства расходуются в соответствии с разрешением на открытие лицевых счетов по учету средств, полученных от приносящей доход деятельности.</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4.19. Учреждение самостоятельно решает вопросы, связанные с заключением договоров, определением обязательств и иных условий, не противоречащих законодательству Российской Федерации и настоящему Уставу.</w:t>
      </w:r>
    </w:p>
    <w:p w:rsidR="00197A2E" w:rsidRPr="00506269" w:rsidRDefault="00197A2E" w:rsidP="00197A2E">
      <w:pPr>
        <w:widowControl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sz w:val="28"/>
          <w:szCs w:val="28"/>
        </w:rPr>
        <w:t>Учреждение в соответствии с законодательством Российской Федерации устанавливает систему оплаты труда, в том числе порядок и размеры компенсационных и стимулирующих выплат.</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Оплата труда работников Учреждения и материальное их стимулирование максимальными размерами не ограничивается.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p>
    <w:p w:rsidR="00197A2E" w:rsidRPr="00506269" w:rsidRDefault="00197A2E" w:rsidP="00197A2E">
      <w:pPr>
        <w:pStyle w:val="ConsPlusNormal"/>
        <w:ind w:firstLine="0"/>
        <w:jc w:val="center"/>
        <w:rPr>
          <w:rFonts w:ascii="Times New Roman" w:hAnsi="Times New Roman" w:cs="Times New Roman"/>
          <w:sz w:val="28"/>
          <w:szCs w:val="28"/>
        </w:rPr>
      </w:pPr>
      <w:r w:rsidRPr="00506269">
        <w:rPr>
          <w:rFonts w:ascii="Times New Roman" w:hAnsi="Times New Roman" w:cs="Times New Roman"/>
          <w:b/>
          <w:sz w:val="28"/>
          <w:szCs w:val="28"/>
        </w:rPr>
        <w:t>5. УЧЕТ И ОТЧЕТНОСТЬ УЧРЕЖДЕНИЯ</w:t>
      </w:r>
    </w:p>
    <w:p w:rsidR="00197A2E" w:rsidRPr="00506269" w:rsidRDefault="00197A2E" w:rsidP="00197A2E">
      <w:pPr>
        <w:pStyle w:val="ConsPlusNormal"/>
        <w:ind w:firstLine="851"/>
        <w:jc w:val="both"/>
        <w:rPr>
          <w:rFonts w:ascii="Times New Roman" w:hAnsi="Times New Roman" w:cs="Times New Roman"/>
          <w:sz w:val="28"/>
          <w:szCs w:val="28"/>
        </w:rPr>
      </w:pP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5.1. Учреждение:</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1) несет ответственность в соответствии с действующим законодательством за нарушение договорных, расчетных обязательств, за нарушение правил хозяйствования, установленных законодательством </w:t>
      </w:r>
      <w:r w:rsidRPr="00506269">
        <w:rPr>
          <w:rFonts w:ascii="Times New Roman" w:hAnsi="Times New Roman" w:cs="Times New Roman"/>
          <w:sz w:val="28"/>
          <w:szCs w:val="28"/>
        </w:rPr>
        <w:lastRenderedPageBreak/>
        <w:t>Российской Федерации;</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2) осуществляет оперативный, бухгалтерский учет результатов хозяйственной деятельности, ведет статистическую и бухгалтерскую отчетность в соответствии с Бюджетным кодексом Российской Федерации, законодательством о налогах и сборах;</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3) отчитывается о результатах деятельности в порядке и сроки, установленные законодательством Российской Федерации;</w:t>
      </w:r>
    </w:p>
    <w:p w:rsidR="00197A2E" w:rsidRPr="00506269" w:rsidRDefault="00197A2E" w:rsidP="00197A2E">
      <w:pPr>
        <w:pStyle w:val="a5"/>
        <w:widowControl w:val="0"/>
        <w:spacing w:after="0" w:line="240" w:lineRule="auto"/>
        <w:ind w:left="0" w:firstLine="709"/>
        <w:jc w:val="both"/>
        <w:rPr>
          <w:rFonts w:ascii="Times New Roman" w:hAnsi="Times New Roman" w:cs="Times New Roman"/>
          <w:sz w:val="28"/>
          <w:szCs w:val="28"/>
        </w:rPr>
      </w:pPr>
      <w:r w:rsidRPr="00506269">
        <w:rPr>
          <w:rFonts w:ascii="Times New Roman" w:hAnsi="Times New Roman" w:cs="Times New Roman"/>
          <w:sz w:val="28"/>
          <w:szCs w:val="28"/>
        </w:rPr>
        <w:t>4) несет ответственность за сохранность документов (управленческих, финансово-хозяйственных, по личному составу и др.);</w:t>
      </w:r>
    </w:p>
    <w:p w:rsidR="00197A2E" w:rsidRPr="00506269" w:rsidRDefault="00197A2E" w:rsidP="00197A2E">
      <w:pPr>
        <w:pStyle w:val="a5"/>
        <w:widowControl w:val="0"/>
        <w:spacing w:after="0" w:line="240" w:lineRule="auto"/>
        <w:ind w:left="0" w:firstLine="709"/>
        <w:jc w:val="both"/>
        <w:rPr>
          <w:rFonts w:ascii="Times New Roman" w:hAnsi="Times New Roman" w:cs="Times New Roman"/>
          <w:kern w:val="2"/>
          <w:sz w:val="28"/>
          <w:szCs w:val="28"/>
        </w:rPr>
      </w:pPr>
      <w:r w:rsidRPr="00506269">
        <w:rPr>
          <w:rFonts w:ascii="Times New Roman" w:hAnsi="Times New Roman" w:cs="Times New Roman"/>
          <w:sz w:val="28"/>
          <w:szCs w:val="28"/>
        </w:rPr>
        <w:t>5) хранит и использует в установленном порядке документы по личному составу.</w:t>
      </w:r>
    </w:p>
    <w:p w:rsidR="00197A2E" w:rsidRPr="00506269" w:rsidRDefault="00197A2E" w:rsidP="00197A2E">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kern w:val="2"/>
          <w:sz w:val="28"/>
          <w:szCs w:val="28"/>
        </w:rPr>
        <w:t>5.2. За искажение отчетности Учреждение может быть привлечено к соответствующей ответственности, установленной законодательством Российской Федерации.</w:t>
      </w:r>
    </w:p>
    <w:p w:rsidR="00197A2E" w:rsidRPr="00506269" w:rsidRDefault="00197A2E" w:rsidP="00197A2E">
      <w:pPr>
        <w:widowControl w:val="0"/>
        <w:spacing w:after="0" w:line="240" w:lineRule="auto"/>
        <w:ind w:firstLine="851"/>
        <w:jc w:val="both"/>
        <w:rPr>
          <w:rFonts w:ascii="Times New Roman" w:hAnsi="Times New Roman" w:cs="Times New Roman"/>
          <w:sz w:val="28"/>
          <w:szCs w:val="28"/>
        </w:rPr>
      </w:pPr>
    </w:p>
    <w:p w:rsidR="00197A2E" w:rsidRPr="00506269" w:rsidRDefault="00197A2E" w:rsidP="00197A2E">
      <w:pPr>
        <w:widowControl w:val="0"/>
        <w:spacing w:after="0" w:line="240" w:lineRule="auto"/>
        <w:jc w:val="center"/>
        <w:rPr>
          <w:rFonts w:ascii="Times New Roman" w:hAnsi="Times New Roman" w:cs="Times New Roman"/>
          <w:b/>
          <w:color w:val="000000"/>
          <w:sz w:val="28"/>
          <w:szCs w:val="28"/>
        </w:rPr>
      </w:pPr>
      <w:r w:rsidRPr="00506269">
        <w:rPr>
          <w:rFonts w:ascii="Times New Roman" w:hAnsi="Times New Roman" w:cs="Times New Roman"/>
          <w:b/>
          <w:color w:val="000000"/>
          <w:sz w:val="28"/>
          <w:szCs w:val="28"/>
        </w:rPr>
        <w:t>6. СТРУКТУРНЫЕ ПОДРАЗДЕЛЕНИЯ УЧРЕЖДЕНИЯ</w:t>
      </w:r>
    </w:p>
    <w:p w:rsidR="00197A2E" w:rsidRPr="00506269" w:rsidRDefault="00197A2E" w:rsidP="00197A2E">
      <w:pPr>
        <w:widowControl w:val="0"/>
        <w:spacing w:after="0" w:line="240" w:lineRule="auto"/>
        <w:jc w:val="center"/>
        <w:rPr>
          <w:rFonts w:ascii="Times New Roman" w:hAnsi="Times New Roman" w:cs="Times New Roman"/>
          <w:b/>
          <w:sz w:val="28"/>
          <w:szCs w:val="28"/>
        </w:rPr>
      </w:pP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6.1. Учреждение самостоятельно в формировании своей структуры, если иное не установлено законодательством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и иные структурные подразделения, предусмотренные локальными нормативными актами Учреждения).</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Структурные подразделения Учреждения, в том числе филиалы и представительства, не являются юридическими лицами и действуют на основании настоящего Устава и положения о соответствующем структурном подразделении утверждаемого Учреждением. </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 xml:space="preserve">Филиал Учреждения создается и ликвидируется в порядке, установленном гражданским </w:t>
      </w:r>
      <w:hyperlink r:id="rId14" w:history="1">
        <w:r w:rsidRPr="00506269">
          <w:rPr>
            <w:rStyle w:val="a3"/>
            <w:color w:val="000000"/>
            <w:sz w:val="28"/>
            <w:szCs w:val="28"/>
            <w:u w:val="none"/>
          </w:rPr>
          <w:t>законодательством</w:t>
        </w:r>
      </w:hyperlink>
      <w:r w:rsidRPr="00506269">
        <w:rPr>
          <w:rFonts w:ascii="Times New Roman" w:hAnsi="Times New Roman" w:cs="Times New Roman"/>
          <w:color w:val="000000"/>
          <w:sz w:val="28"/>
          <w:szCs w:val="28"/>
        </w:rPr>
        <w:t>, с учетом особенностей, предусмотренных Федеральным законом от 29.12.2012 № 273-ФЗ «Об образовании в Российской Федерации».</w:t>
      </w:r>
    </w:p>
    <w:p w:rsidR="00197A2E" w:rsidRPr="00506269" w:rsidRDefault="00495CEA" w:rsidP="00197A2E">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Лицензирование </w:t>
      </w:r>
      <w:r w:rsidR="00197A2E" w:rsidRPr="00506269">
        <w:rPr>
          <w:rFonts w:ascii="Times New Roman" w:hAnsi="Times New Roman" w:cs="Times New Roman"/>
          <w:color w:val="000000"/>
          <w:sz w:val="28"/>
          <w:szCs w:val="28"/>
        </w:rPr>
        <w:t>структурных подразделений Учреждения осуществляются в порядке, установленном законодательством Российской Федерации.</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Руководители структурных подразделений Учреждения назначаются руководителем Учреждения и действуют на основании доверенности, выдаваемой Учреждением.</w:t>
      </w:r>
    </w:p>
    <w:p w:rsidR="00197A2E" w:rsidRPr="00506269" w:rsidRDefault="00197A2E" w:rsidP="00197A2E">
      <w:pPr>
        <w:widowControl w:val="0"/>
        <w:autoSpaceDE w:val="0"/>
        <w:spacing w:after="0" w:line="240" w:lineRule="auto"/>
        <w:ind w:firstLine="709"/>
        <w:jc w:val="both"/>
        <w:rPr>
          <w:rFonts w:ascii="Times New Roman" w:hAnsi="Times New Roman" w:cs="Times New Roman"/>
          <w:color w:val="000000"/>
          <w:sz w:val="28"/>
          <w:szCs w:val="28"/>
        </w:rPr>
      </w:pPr>
      <w:r w:rsidRPr="00506269">
        <w:rPr>
          <w:rFonts w:ascii="Times New Roman" w:hAnsi="Times New Roman" w:cs="Times New Roman"/>
          <w:color w:val="000000"/>
          <w:sz w:val="28"/>
          <w:szCs w:val="28"/>
        </w:rPr>
        <w:t>Филиалы и представительства осуществляют деятельность от имени Учреждения. Ответственность за деятельность филиалов и представительств несет Учреждение.</w:t>
      </w:r>
    </w:p>
    <w:p w:rsidR="00197A2E" w:rsidRPr="00506269" w:rsidRDefault="00197A2E" w:rsidP="00197A2E">
      <w:pPr>
        <w:widowControl w:val="0"/>
        <w:autoSpaceDE w:val="0"/>
        <w:spacing w:after="0" w:line="240" w:lineRule="auto"/>
        <w:ind w:firstLine="709"/>
        <w:jc w:val="both"/>
        <w:rPr>
          <w:rFonts w:ascii="Times New Roman" w:eastAsia="Calibri" w:hAnsi="Times New Roman" w:cs="Times New Roman"/>
          <w:sz w:val="28"/>
          <w:szCs w:val="28"/>
        </w:rPr>
      </w:pPr>
      <w:r w:rsidRPr="00506269">
        <w:rPr>
          <w:rFonts w:ascii="Times New Roman" w:hAnsi="Times New Roman" w:cs="Times New Roman"/>
          <w:color w:val="000000"/>
          <w:sz w:val="28"/>
          <w:szCs w:val="28"/>
        </w:rPr>
        <w:t xml:space="preserve">6.2. Учреждение </w:t>
      </w:r>
      <w:r w:rsidRPr="00506269">
        <w:rPr>
          <w:rFonts w:ascii="Times New Roman" w:eastAsia="Calibri" w:hAnsi="Times New Roman" w:cs="Times New Roman"/>
          <w:sz w:val="28"/>
          <w:szCs w:val="28"/>
        </w:rPr>
        <w:t>имеет следующие структурные подразделения:</w:t>
      </w:r>
    </w:p>
    <w:p w:rsidR="00F1740F" w:rsidRPr="00506269" w:rsidRDefault="00F1740F" w:rsidP="004C0DF6">
      <w:pPr>
        <w:widowControl w:val="0"/>
        <w:autoSpaceDE w:val="0"/>
        <w:spacing w:after="0" w:line="240" w:lineRule="auto"/>
        <w:jc w:val="both"/>
        <w:rPr>
          <w:rFonts w:ascii="Times New Roman" w:eastAsia="Calibri" w:hAnsi="Times New Roman" w:cs="Times New Roman"/>
          <w:sz w:val="28"/>
          <w:szCs w:val="28"/>
        </w:rPr>
      </w:pPr>
      <w:r w:rsidRPr="00506269">
        <w:rPr>
          <w:rFonts w:ascii="Times New Roman" w:eastAsia="Calibri" w:hAnsi="Times New Roman" w:cs="Times New Roman"/>
          <w:sz w:val="28"/>
          <w:szCs w:val="28"/>
        </w:rPr>
        <w:t>-</w:t>
      </w:r>
      <w:r w:rsidR="005B521E" w:rsidRPr="00506269">
        <w:rPr>
          <w:rFonts w:ascii="Times New Roman" w:eastAsia="Calibri" w:hAnsi="Times New Roman" w:cs="Times New Roman"/>
          <w:sz w:val="28"/>
          <w:szCs w:val="28"/>
        </w:rPr>
        <w:t xml:space="preserve"> отдел</w:t>
      </w:r>
      <w:r w:rsidRPr="00506269">
        <w:rPr>
          <w:rFonts w:ascii="Times New Roman" w:eastAsia="Calibri" w:hAnsi="Times New Roman" w:cs="Times New Roman"/>
          <w:sz w:val="28"/>
          <w:szCs w:val="28"/>
        </w:rPr>
        <w:t xml:space="preserve"> реализации дополнительных образовательных программ</w:t>
      </w:r>
      <w:r w:rsidR="006F3839" w:rsidRPr="00506269">
        <w:rPr>
          <w:rFonts w:ascii="Times New Roman" w:eastAsia="Calibri" w:hAnsi="Times New Roman" w:cs="Times New Roman"/>
          <w:sz w:val="28"/>
          <w:szCs w:val="28"/>
        </w:rPr>
        <w:t>.</w:t>
      </w:r>
    </w:p>
    <w:p w:rsidR="00197A2E" w:rsidRPr="00506269" w:rsidRDefault="00F1740F" w:rsidP="00197A2E">
      <w:pPr>
        <w:widowControl w:val="0"/>
        <w:autoSpaceDE w:val="0"/>
        <w:spacing w:after="0" w:line="240" w:lineRule="auto"/>
        <w:ind w:firstLine="709"/>
        <w:jc w:val="both"/>
        <w:rPr>
          <w:rFonts w:ascii="Times New Roman" w:hAnsi="Times New Roman" w:cs="Times New Roman"/>
          <w:bCs/>
          <w:sz w:val="28"/>
          <w:szCs w:val="28"/>
        </w:rPr>
      </w:pPr>
      <w:r w:rsidRPr="00506269">
        <w:rPr>
          <w:rFonts w:ascii="Times New Roman" w:eastAsia="Calibri" w:hAnsi="Times New Roman" w:cs="Times New Roman"/>
          <w:sz w:val="28"/>
          <w:szCs w:val="28"/>
        </w:rPr>
        <w:lastRenderedPageBreak/>
        <w:t>Местонахождение</w:t>
      </w:r>
      <w:r w:rsidR="00197A2E" w:rsidRPr="00506269">
        <w:rPr>
          <w:rFonts w:ascii="Times New Roman" w:eastAsia="Calibri" w:hAnsi="Times New Roman" w:cs="Times New Roman"/>
          <w:sz w:val="28"/>
          <w:szCs w:val="28"/>
        </w:rPr>
        <w:t xml:space="preserve"> вышеуказа</w:t>
      </w:r>
      <w:r w:rsidRPr="00506269">
        <w:rPr>
          <w:rFonts w:ascii="Times New Roman" w:eastAsia="Calibri" w:hAnsi="Times New Roman" w:cs="Times New Roman"/>
          <w:sz w:val="28"/>
          <w:szCs w:val="28"/>
        </w:rPr>
        <w:t>нного структурного подразделения</w:t>
      </w:r>
      <w:r w:rsidR="0062251C" w:rsidRPr="00506269">
        <w:rPr>
          <w:rFonts w:ascii="Times New Roman" w:eastAsia="Calibri" w:hAnsi="Times New Roman" w:cs="Times New Roman"/>
          <w:sz w:val="28"/>
          <w:szCs w:val="28"/>
        </w:rPr>
        <w:t>:</w:t>
      </w:r>
    </w:p>
    <w:p w:rsidR="00F1740F" w:rsidRPr="00506269" w:rsidRDefault="00F1740F" w:rsidP="004C0DF6">
      <w:pPr>
        <w:pStyle w:val="ConsPlusNonformat"/>
        <w:jc w:val="both"/>
        <w:rPr>
          <w:rFonts w:ascii="Times New Roman" w:hAnsi="Times New Roman" w:cs="Times New Roman"/>
          <w:sz w:val="28"/>
          <w:szCs w:val="28"/>
        </w:rPr>
      </w:pPr>
      <w:r w:rsidRPr="00506269">
        <w:rPr>
          <w:rFonts w:ascii="Times New Roman" w:hAnsi="Times New Roman" w:cs="Times New Roman"/>
          <w:sz w:val="28"/>
          <w:szCs w:val="28"/>
        </w:rPr>
        <w:t>241550, г. Сельцо Брянской области, пер. Мейпариани, д.2.</w:t>
      </w:r>
    </w:p>
    <w:p w:rsidR="00197A2E" w:rsidRPr="00506269" w:rsidRDefault="00197A2E" w:rsidP="00197A2E">
      <w:pPr>
        <w:widowControl w:val="0"/>
        <w:spacing w:after="0" w:line="240" w:lineRule="auto"/>
        <w:jc w:val="center"/>
        <w:rPr>
          <w:rFonts w:ascii="Times New Roman" w:hAnsi="Times New Roman" w:cs="Times New Roman"/>
          <w:b/>
          <w:sz w:val="28"/>
          <w:szCs w:val="28"/>
        </w:rPr>
      </w:pPr>
    </w:p>
    <w:p w:rsidR="00197A2E" w:rsidRPr="00506269" w:rsidRDefault="00197A2E" w:rsidP="00197A2E">
      <w:pPr>
        <w:widowControl w:val="0"/>
        <w:spacing w:after="0" w:line="240" w:lineRule="auto"/>
        <w:jc w:val="center"/>
        <w:rPr>
          <w:rFonts w:ascii="Times New Roman" w:hAnsi="Times New Roman" w:cs="Times New Roman"/>
          <w:sz w:val="28"/>
          <w:szCs w:val="28"/>
        </w:rPr>
      </w:pPr>
      <w:r w:rsidRPr="00506269">
        <w:rPr>
          <w:rFonts w:ascii="Times New Roman" w:hAnsi="Times New Roman" w:cs="Times New Roman"/>
          <w:b/>
          <w:sz w:val="28"/>
          <w:szCs w:val="28"/>
        </w:rPr>
        <w:t>7. ПОРЯДОК ВНЕСЕНИЯ ИЗМЕНЕНИЙ В УСТАВ УЧРЕЖДЕНИЯ</w:t>
      </w:r>
    </w:p>
    <w:p w:rsidR="00197A2E" w:rsidRPr="00506269" w:rsidRDefault="00197A2E" w:rsidP="00197A2E">
      <w:pPr>
        <w:widowControl w:val="0"/>
        <w:autoSpaceDE w:val="0"/>
        <w:spacing w:after="0" w:line="240" w:lineRule="auto"/>
        <w:ind w:firstLine="851"/>
        <w:jc w:val="both"/>
        <w:rPr>
          <w:rFonts w:ascii="Times New Roman" w:hAnsi="Times New Roman" w:cs="Times New Roman"/>
          <w:sz w:val="28"/>
          <w:szCs w:val="28"/>
        </w:rPr>
      </w:pPr>
    </w:p>
    <w:p w:rsidR="00197A2E" w:rsidRPr="00506269" w:rsidRDefault="00197A2E" w:rsidP="0053124D">
      <w:pPr>
        <w:widowControl w:val="0"/>
        <w:spacing w:after="0" w:line="240" w:lineRule="auto"/>
        <w:ind w:firstLine="709"/>
        <w:jc w:val="both"/>
        <w:rPr>
          <w:rFonts w:ascii="Times New Roman" w:hAnsi="Times New Roman" w:cs="Times New Roman"/>
          <w:sz w:val="28"/>
          <w:szCs w:val="28"/>
        </w:rPr>
      </w:pPr>
      <w:r w:rsidRPr="00506269">
        <w:rPr>
          <w:rFonts w:ascii="Times New Roman" w:hAnsi="Times New Roman" w:cs="Times New Roman"/>
          <w:sz w:val="28"/>
          <w:szCs w:val="28"/>
        </w:rPr>
        <w:t>Устав Учреждения, изменения и дополнения к нему принимаются и утверждаются Учредителем, по согласованию с соответствующим органом исполнительной власти Брянской области, осуществляющего деятельность в сфере имущественных отношений и регистрируются в соответствии с законодательством Российской Федерации.</w:t>
      </w:r>
    </w:p>
    <w:p w:rsidR="00197A2E" w:rsidRPr="00506269" w:rsidRDefault="00197A2E" w:rsidP="00197A2E">
      <w:pPr>
        <w:pStyle w:val="ConsPlusNormal"/>
        <w:ind w:firstLine="851"/>
        <w:jc w:val="both"/>
        <w:rPr>
          <w:rFonts w:ascii="Times New Roman" w:hAnsi="Times New Roman" w:cs="Times New Roman"/>
          <w:sz w:val="28"/>
          <w:szCs w:val="28"/>
        </w:rPr>
      </w:pPr>
    </w:p>
    <w:p w:rsidR="00693195" w:rsidRPr="00506269" w:rsidRDefault="00693195" w:rsidP="00693195">
      <w:pPr>
        <w:pStyle w:val="ConsPlusNormal"/>
        <w:ind w:firstLine="0"/>
        <w:jc w:val="center"/>
        <w:rPr>
          <w:rFonts w:ascii="Times New Roman" w:hAnsi="Times New Roman" w:cs="Times New Roman"/>
          <w:sz w:val="28"/>
          <w:szCs w:val="28"/>
        </w:rPr>
      </w:pPr>
      <w:r w:rsidRPr="00506269">
        <w:rPr>
          <w:rFonts w:ascii="Times New Roman" w:hAnsi="Times New Roman" w:cs="Times New Roman"/>
          <w:b/>
          <w:sz w:val="28"/>
          <w:szCs w:val="28"/>
        </w:rPr>
        <w:t>8. ПОРЯДОК РЕОРГАНИЗАЦИИ И ЛИКВИДАЦИИ УЧРЕЖДЕНИЯ</w:t>
      </w:r>
    </w:p>
    <w:p w:rsidR="00693195" w:rsidRDefault="00693195" w:rsidP="00197A2E">
      <w:pPr>
        <w:pStyle w:val="ConsPlusNormal"/>
        <w:ind w:firstLine="709"/>
        <w:jc w:val="both"/>
        <w:rPr>
          <w:rFonts w:ascii="Times New Roman" w:hAnsi="Times New Roman" w:cs="Times New Roman"/>
          <w:sz w:val="28"/>
          <w:szCs w:val="28"/>
        </w:rPr>
      </w:pP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 xml:space="preserve">8.1. Учреждение может быть ликвидировано или реорганизовано в случаях и порядке, которые предусмотрены Гражданским кодексом Российской Федерации, Федеральным законом «О некоммерческих организациях», с учетом особенностей, предусмотренных </w:t>
      </w:r>
      <w:r w:rsidRPr="00506269">
        <w:rPr>
          <w:rFonts w:ascii="Times New Roman" w:hAnsi="Times New Roman" w:cs="Times New Roman"/>
          <w:color w:val="000000"/>
          <w:sz w:val="28"/>
          <w:szCs w:val="28"/>
        </w:rPr>
        <w:t>Федеральным законом от 29.12.2012 № 273-ФЗ «Об образовании в Российской Федерации»</w:t>
      </w:r>
      <w:r w:rsidRPr="00506269">
        <w:rPr>
          <w:rFonts w:ascii="Times New Roman" w:hAnsi="Times New Roman" w:cs="Times New Roman"/>
          <w:sz w:val="28"/>
          <w:szCs w:val="28"/>
        </w:rPr>
        <w:t>.</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Ликвидация или реорганизация Учреждения осуществляется, как правило, по окончании учебного года, с целью не нарушения образовательной деятельности, осуществляемой в Учреждении.</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8.2. При ликвидации или реорганизации увольняемым работникам гарантируется соблюдение их прав в соответствии с законодательством Российской Федерации.</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Имущество и денежные средства ликвидируемого Учреждения после расчетов, произведенных в установленном порядке, с кредиторами передается ликвидационной комиссией Учредителю.</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При реорганизации Учреждения все документы (управленческие, финансово-хозяйственные, по личному составу и др.) передаются в соответствии с установленными правилами учреждению - правопреемнику.</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При отсутствии правопреемника, документы постоянного хранения, имеющие научно-историческое значение, документы по личному составу передаются на государственное хранение в соответствующий архив.</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Учреждение обеспечивает учет и сохранность документов по личному составу. При ликвидации Учреждения печать и штампы сдаются в органы осуществляющие функции в сфере архивных правоотношений Брянской области.</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Срок хранения приказов – 75 лет, иных документов – в сроки, установленные действующим законодательством в области архивных правоотношений.</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Передача и упорядочение документов осуществляется силами и за счет средств Учреждения в соответствии с требованиями архивных органов.</w:t>
      </w:r>
    </w:p>
    <w:p w:rsidR="00197A2E" w:rsidRPr="00506269" w:rsidRDefault="00197A2E" w:rsidP="00197A2E">
      <w:pPr>
        <w:pStyle w:val="ConsPlusNormal"/>
        <w:ind w:firstLine="709"/>
        <w:jc w:val="both"/>
        <w:rPr>
          <w:rFonts w:ascii="Times New Roman" w:hAnsi="Times New Roman" w:cs="Times New Roman"/>
          <w:sz w:val="28"/>
          <w:szCs w:val="28"/>
        </w:rPr>
      </w:pPr>
      <w:r w:rsidRPr="00506269">
        <w:rPr>
          <w:rFonts w:ascii="Times New Roman" w:hAnsi="Times New Roman" w:cs="Times New Roman"/>
          <w:sz w:val="28"/>
          <w:szCs w:val="28"/>
        </w:rPr>
        <w:t>Учреждение считается прекратившим существование, в том числе при его реорганизации, после внесения об этом соответствующей записи в единый государственный реестр юридических лиц.</w:t>
      </w:r>
    </w:p>
    <w:p w:rsidR="00197A2E" w:rsidRPr="00506269" w:rsidRDefault="00197A2E" w:rsidP="00197A2E">
      <w:pPr>
        <w:pStyle w:val="ConsPlusNormal"/>
        <w:ind w:firstLine="851"/>
        <w:jc w:val="both"/>
        <w:rPr>
          <w:rFonts w:ascii="Times New Roman" w:hAnsi="Times New Roman" w:cs="Times New Roman"/>
          <w:sz w:val="28"/>
          <w:szCs w:val="28"/>
        </w:rPr>
      </w:pPr>
    </w:p>
    <w:p w:rsidR="00197A2E" w:rsidRPr="00506269" w:rsidRDefault="00197A2E" w:rsidP="00197A2E">
      <w:pPr>
        <w:pStyle w:val="a4"/>
        <w:widowControl w:val="0"/>
        <w:spacing w:before="0" w:after="0"/>
        <w:jc w:val="center"/>
        <w:rPr>
          <w:b/>
          <w:sz w:val="28"/>
          <w:szCs w:val="28"/>
        </w:rPr>
      </w:pPr>
      <w:r w:rsidRPr="00506269">
        <w:rPr>
          <w:b/>
          <w:sz w:val="28"/>
          <w:szCs w:val="28"/>
        </w:rPr>
        <w:t>9. ЗАКЛЮЧИТЕЛЬНЫЕ ПОЛОЖЕНИЯ</w:t>
      </w: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197A2E">
      <w:pPr>
        <w:pStyle w:val="a4"/>
        <w:widowControl w:val="0"/>
        <w:spacing w:before="0" w:after="0"/>
        <w:ind w:firstLine="851"/>
        <w:jc w:val="both"/>
        <w:rPr>
          <w:sz w:val="28"/>
          <w:szCs w:val="28"/>
        </w:rPr>
      </w:pPr>
      <w:r w:rsidRPr="00506269">
        <w:rPr>
          <w:sz w:val="28"/>
          <w:szCs w:val="28"/>
        </w:rPr>
        <w:t>9.1. Вопросы, не урегулированные настоящим Уставом, подлежат разрешению в соответствии с действующим законодательством</w:t>
      </w:r>
      <w:r w:rsidR="00506269">
        <w:rPr>
          <w:sz w:val="28"/>
          <w:szCs w:val="28"/>
        </w:rPr>
        <w:t xml:space="preserve"> Российской Федерации</w:t>
      </w:r>
      <w:r w:rsidRPr="00506269">
        <w:rPr>
          <w:sz w:val="28"/>
          <w:szCs w:val="28"/>
        </w:rPr>
        <w:t>.</w:t>
      </w: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4C0DF6">
      <w:pPr>
        <w:pStyle w:val="a4"/>
        <w:widowControl w:val="0"/>
        <w:spacing w:before="0" w:after="0"/>
        <w:jc w:val="both"/>
        <w:rPr>
          <w:sz w:val="28"/>
          <w:szCs w:val="28"/>
        </w:rPr>
      </w:pP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197A2E">
      <w:pPr>
        <w:pStyle w:val="a4"/>
        <w:widowControl w:val="0"/>
        <w:spacing w:before="0" w:after="0"/>
        <w:ind w:firstLine="851"/>
        <w:jc w:val="both"/>
        <w:rPr>
          <w:sz w:val="28"/>
          <w:szCs w:val="28"/>
        </w:rPr>
      </w:pPr>
    </w:p>
    <w:p w:rsidR="00197A2E" w:rsidRPr="00506269" w:rsidRDefault="00197A2E" w:rsidP="00197A2E">
      <w:pPr>
        <w:pStyle w:val="a4"/>
        <w:widowControl w:val="0"/>
        <w:spacing w:before="0" w:after="0"/>
        <w:ind w:firstLine="851"/>
        <w:jc w:val="both"/>
        <w:rPr>
          <w:sz w:val="28"/>
          <w:szCs w:val="28"/>
        </w:rPr>
      </w:pPr>
    </w:p>
    <w:sectPr w:rsidR="00197A2E" w:rsidRPr="00506269" w:rsidSect="005C1F51">
      <w:footerReference w:type="default" r:id="rId15"/>
      <w:pgSz w:w="11906" w:h="16838"/>
      <w:pgMar w:top="1134" w:right="851" w:bottom="1134" w:left="1701"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6FB" w:rsidRDefault="00FB26FB" w:rsidP="0015478D">
      <w:pPr>
        <w:spacing w:after="0" w:line="240" w:lineRule="auto"/>
      </w:pPr>
      <w:r>
        <w:separator/>
      </w:r>
    </w:p>
  </w:endnote>
  <w:endnote w:type="continuationSeparator" w:id="1">
    <w:p w:rsidR="00FB26FB" w:rsidRDefault="00FB26FB" w:rsidP="001547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9740"/>
      <w:docPartObj>
        <w:docPartGallery w:val="Page Numbers (Bottom of Page)"/>
        <w:docPartUnique/>
      </w:docPartObj>
    </w:sdtPr>
    <w:sdtContent>
      <w:p w:rsidR="00735587" w:rsidRDefault="00367676">
        <w:pPr>
          <w:pStyle w:val="a9"/>
          <w:jc w:val="center"/>
        </w:pPr>
        <w:fldSimple w:instr=" PAGE   \* MERGEFORMAT ">
          <w:r w:rsidR="00495CEA">
            <w:rPr>
              <w:noProof/>
            </w:rPr>
            <w:t>21</w:t>
          </w:r>
        </w:fldSimple>
      </w:p>
    </w:sdtContent>
  </w:sdt>
  <w:p w:rsidR="0015478D" w:rsidRDefault="0015478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6FB" w:rsidRDefault="00FB26FB" w:rsidP="0015478D">
      <w:pPr>
        <w:spacing w:after="0" w:line="240" w:lineRule="auto"/>
      </w:pPr>
      <w:r>
        <w:separator/>
      </w:r>
    </w:p>
  </w:footnote>
  <w:footnote w:type="continuationSeparator" w:id="1">
    <w:p w:rsidR="00FB26FB" w:rsidRDefault="00FB26FB" w:rsidP="001547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97A2E"/>
    <w:rsid w:val="00011FCA"/>
    <w:rsid w:val="000146AE"/>
    <w:rsid w:val="00015A68"/>
    <w:rsid w:val="00023FC9"/>
    <w:rsid w:val="00032589"/>
    <w:rsid w:val="0003478A"/>
    <w:rsid w:val="00045614"/>
    <w:rsid w:val="00075465"/>
    <w:rsid w:val="00075808"/>
    <w:rsid w:val="000C299B"/>
    <w:rsid w:val="000F29AD"/>
    <w:rsid w:val="000F6A39"/>
    <w:rsid w:val="0015478D"/>
    <w:rsid w:val="001601D0"/>
    <w:rsid w:val="00163B84"/>
    <w:rsid w:val="00184905"/>
    <w:rsid w:val="00187890"/>
    <w:rsid w:val="00197A2E"/>
    <w:rsid w:val="001B0B2F"/>
    <w:rsid w:val="001B705C"/>
    <w:rsid w:val="001C3B11"/>
    <w:rsid w:val="001F4E64"/>
    <w:rsid w:val="002069AA"/>
    <w:rsid w:val="00267F22"/>
    <w:rsid w:val="002A7533"/>
    <w:rsid w:val="002B162A"/>
    <w:rsid w:val="002B52BC"/>
    <w:rsid w:val="002E04A9"/>
    <w:rsid w:val="00335482"/>
    <w:rsid w:val="00343EBF"/>
    <w:rsid w:val="00367676"/>
    <w:rsid w:val="0036791E"/>
    <w:rsid w:val="003868C2"/>
    <w:rsid w:val="003C27D5"/>
    <w:rsid w:val="003E223D"/>
    <w:rsid w:val="003E362C"/>
    <w:rsid w:val="004512B4"/>
    <w:rsid w:val="00466B55"/>
    <w:rsid w:val="00480204"/>
    <w:rsid w:val="00485BC3"/>
    <w:rsid w:val="00495CEA"/>
    <w:rsid w:val="004C0A6A"/>
    <w:rsid w:val="004C0DF6"/>
    <w:rsid w:val="004D53AB"/>
    <w:rsid w:val="00506269"/>
    <w:rsid w:val="00515C04"/>
    <w:rsid w:val="0053124D"/>
    <w:rsid w:val="00577B3A"/>
    <w:rsid w:val="005A424B"/>
    <w:rsid w:val="005B521E"/>
    <w:rsid w:val="005C1F51"/>
    <w:rsid w:val="005E5917"/>
    <w:rsid w:val="005F2245"/>
    <w:rsid w:val="0062251C"/>
    <w:rsid w:val="0063595D"/>
    <w:rsid w:val="0065797D"/>
    <w:rsid w:val="00693195"/>
    <w:rsid w:val="006A7053"/>
    <w:rsid w:val="006B039A"/>
    <w:rsid w:val="006B16A6"/>
    <w:rsid w:val="006D2297"/>
    <w:rsid w:val="006F3839"/>
    <w:rsid w:val="00735587"/>
    <w:rsid w:val="00765F25"/>
    <w:rsid w:val="007A55A8"/>
    <w:rsid w:val="007C55A9"/>
    <w:rsid w:val="007E179F"/>
    <w:rsid w:val="007E4E84"/>
    <w:rsid w:val="007E514F"/>
    <w:rsid w:val="00807CC7"/>
    <w:rsid w:val="00823DAB"/>
    <w:rsid w:val="00826F41"/>
    <w:rsid w:val="00832376"/>
    <w:rsid w:val="00881FC5"/>
    <w:rsid w:val="008B6CEE"/>
    <w:rsid w:val="00901708"/>
    <w:rsid w:val="00935CFD"/>
    <w:rsid w:val="00956F7E"/>
    <w:rsid w:val="009743B2"/>
    <w:rsid w:val="009825C2"/>
    <w:rsid w:val="009852D0"/>
    <w:rsid w:val="009F1DFE"/>
    <w:rsid w:val="009F58CD"/>
    <w:rsid w:val="00A11A4E"/>
    <w:rsid w:val="00A46C85"/>
    <w:rsid w:val="00AB7127"/>
    <w:rsid w:val="00AD3FCA"/>
    <w:rsid w:val="00AD5D68"/>
    <w:rsid w:val="00AE777A"/>
    <w:rsid w:val="00B127DC"/>
    <w:rsid w:val="00B134A1"/>
    <w:rsid w:val="00BC4CB2"/>
    <w:rsid w:val="00C41385"/>
    <w:rsid w:val="00C9052F"/>
    <w:rsid w:val="00C94F66"/>
    <w:rsid w:val="00CB3031"/>
    <w:rsid w:val="00CB5158"/>
    <w:rsid w:val="00CF02EF"/>
    <w:rsid w:val="00CF10AC"/>
    <w:rsid w:val="00D235B2"/>
    <w:rsid w:val="00D24F9D"/>
    <w:rsid w:val="00D51370"/>
    <w:rsid w:val="00D74A45"/>
    <w:rsid w:val="00D95B69"/>
    <w:rsid w:val="00DB6AC0"/>
    <w:rsid w:val="00DE2467"/>
    <w:rsid w:val="00DE6890"/>
    <w:rsid w:val="00E826BD"/>
    <w:rsid w:val="00E87491"/>
    <w:rsid w:val="00E8789D"/>
    <w:rsid w:val="00EE7755"/>
    <w:rsid w:val="00F1740F"/>
    <w:rsid w:val="00F22FAE"/>
    <w:rsid w:val="00F7264B"/>
    <w:rsid w:val="00FB26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97A2E"/>
    <w:rPr>
      <w:rFonts w:ascii="Times New Roman" w:hAnsi="Times New Roman" w:cs="Times New Roman" w:hint="default"/>
      <w:color w:val="0000FF"/>
      <w:u w:val="single"/>
    </w:rPr>
  </w:style>
  <w:style w:type="paragraph" w:styleId="a4">
    <w:name w:val="Normal (Web)"/>
    <w:basedOn w:val="a"/>
    <w:uiPriority w:val="99"/>
    <w:semiHidden/>
    <w:unhideWhenUsed/>
    <w:rsid w:val="00197A2E"/>
    <w:pPr>
      <w:suppressAutoHyphens/>
      <w:spacing w:before="280" w:after="280" w:line="240" w:lineRule="auto"/>
    </w:pPr>
    <w:rPr>
      <w:rFonts w:ascii="Times New Roman" w:eastAsia="Batang" w:hAnsi="Times New Roman" w:cs="Times New Roman"/>
      <w:sz w:val="24"/>
      <w:szCs w:val="24"/>
      <w:lang w:eastAsia="ar-SA"/>
    </w:rPr>
  </w:style>
  <w:style w:type="paragraph" w:styleId="a5">
    <w:name w:val="List Paragraph"/>
    <w:basedOn w:val="a"/>
    <w:uiPriority w:val="99"/>
    <w:qFormat/>
    <w:rsid w:val="00197A2E"/>
    <w:pPr>
      <w:suppressAutoHyphens/>
      <w:ind w:left="720"/>
    </w:pPr>
    <w:rPr>
      <w:rFonts w:ascii="Calibri" w:eastAsia="Times New Roman" w:hAnsi="Calibri" w:cs="Calibri"/>
      <w:lang w:eastAsia="ar-SA"/>
    </w:rPr>
  </w:style>
  <w:style w:type="paragraph" w:customStyle="1" w:styleId="ConsPlusNonformat">
    <w:name w:val="ConsPlusNonformat"/>
    <w:uiPriority w:val="99"/>
    <w:semiHidden/>
    <w:rsid w:val="00197A2E"/>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ConsPlusNormal">
    <w:name w:val="ConsPlusNormal"/>
    <w:uiPriority w:val="99"/>
    <w:semiHidden/>
    <w:rsid w:val="00197A2E"/>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6">
    <w:name w:val="line number"/>
    <w:basedOn w:val="a0"/>
    <w:uiPriority w:val="99"/>
    <w:semiHidden/>
    <w:unhideWhenUsed/>
    <w:rsid w:val="0015478D"/>
  </w:style>
  <w:style w:type="paragraph" w:styleId="a7">
    <w:name w:val="header"/>
    <w:basedOn w:val="a"/>
    <w:link w:val="a8"/>
    <w:uiPriority w:val="99"/>
    <w:semiHidden/>
    <w:unhideWhenUsed/>
    <w:rsid w:val="0015478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5478D"/>
  </w:style>
  <w:style w:type="paragraph" w:styleId="a9">
    <w:name w:val="footer"/>
    <w:basedOn w:val="a"/>
    <w:link w:val="aa"/>
    <w:uiPriority w:val="99"/>
    <w:unhideWhenUsed/>
    <w:rsid w:val="001547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47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pmss-seltso.jimdo.com/" TargetMode="External"/><Relationship Id="rId13" Type="http://schemas.openxmlformats.org/officeDocument/2006/relationships/hyperlink" Target="consultantplus://offline/ref=A42C640AB66B4BF9BC832F36647A5BC2391826776565DD646D77F5299865EF8B070E518E1E0A0F10U" TargetMode="External"/><Relationship Id="rId3" Type="http://schemas.openxmlformats.org/officeDocument/2006/relationships/settings" Target="settings.xml"/><Relationship Id="rId7" Type="http://schemas.openxmlformats.org/officeDocument/2006/relationships/hyperlink" Target="consultantplus://offline/ref=4B0CBF00AF9BC4B411BCAD3BA341015720E1C35C0AE3493407A222BCDDC0vFJ" TargetMode="External"/><Relationship Id="rId12" Type="http://schemas.openxmlformats.org/officeDocument/2006/relationships/hyperlink" Target="consultantplus://offline/ref=4B0CBF00AF9BC4B411BCAD3BA341015729E5C15B0FEB143E0FFB2EBEDA00D058DF18E2855D1BB0CCvB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B0CBF00AF9BC4B411BCAD3BA341015720E1C35C0AE3493407A222BCDDC0vFJ"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6ED8781BCBEA2CB1F67727410FD7191EE8AE141CF1DBC5FDA29E66D6C5F53FD92836E15349A3491E515EL" TargetMode="External"/><Relationship Id="rId4" Type="http://schemas.openxmlformats.org/officeDocument/2006/relationships/webSettings" Target="webSettings.xml"/><Relationship Id="rId9" Type="http://schemas.openxmlformats.org/officeDocument/2006/relationships/hyperlink" Target="mailto:cpmss_seltso@mail.ru" TargetMode="External"/><Relationship Id="rId14" Type="http://schemas.openxmlformats.org/officeDocument/2006/relationships/hyperlink" Target="consultantplus://offline/ref=9544B4170091088DD7908A0EF62E256B846131F4E5838F862AB4293F0DEFFE1EF4B01AED0AFA225F10z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C581A-2CA8-4C11-80E7-166527A7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6839</Words>
  <Characters>38984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ЦПМСС</Company>
  <LinksUpToDate>false</LinksUpToDate>
  <CharactersWithSpaces>45732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Филимоненко Инна Стефановна</dc:creator>
  <cp:keywords/>
  <dc:description/>
  <cp:lastModifiedBy>Филимоненко Инна Стефановна</cp:lastModifiedBy>
  <cp:revision>15</cp:revision>
  <cp:lastPrinted>2015-12-07T08:39:00Z</cp:lastPrinted>
  <dcterms:created xsi:type="dcterms:W3CDTF">2015-12-03T12:17:00Z</dcterms:created>
  <dcterms:modified xsi:type="dcterms:W3CDTF">2016-02-29T10:28:00Z</dcterms:modified>
</cp:coreProperties>
</file>